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строительства и транспорта Белгородской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в целях </w:t>
      </w:r>
      <w:proofErr w:type="gramStart"/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проведения оценки регулирующего воздействия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  <w:proofErr w:type="gramEnd"/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</w:t>
      </w:r>
    </w:p>
    <w:p w:rsidR="00503011" w:rsidRPr="00135775" w:rsidRDefault="00503011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строительства и транспорта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DE3134" w:rsidRPr="00AA3B59">
        <w:rPr>
          <w:sz w:val="26"/>
          <w:szCs w:val="26"/>
        </w:rPr>
        <w:t>.</w:t>
      </w:r>
      <w:r w:rsidR="0010289B">
        <w:rPr>
          <w:sz w:val="26"/>
          <w:szCs w:val="26"/>
        </w:rPr>
        <w:t>03.2020</w:t>
      </w:r>
      <w:r w:rsidR="00DE3134">
        <w:rPr>
          <w:sz w:val="26"/>
          <w:szCs w:val="26"/>
        </w:rPr>
        <w:t xml:space="preserve"> </w:t>
      </w:r>
      <w:r w:rsidR="00DE3134" w:rsidRPr="00F6317A">
        <w:rPr>
          <w:sz w:val="26"/>
          <w:szCs w:val="26"/>
        </w:rPr>
        <w:t xml:space="preserve">г. – </w:t>
      </w:r>
      <w:r w:rsidR="0010289B">
        <w:rPr>
          <w:sz w:val="26"/>
          <w:szCs w:val="26"/>
        </w:rPr>
        <w:t>07</w:t>
      </w:r>
      <w:r w:rsidR="00DE3134" w:rsidRPr="00F6317A">
        <w:rPr>
          <w:sz w:val="26"/>
          <w:szCs w:val="26"/>
        </w:rPr>
        <w:t>.</w:t>
      </w:r>
      <w:r w:rsidR="0010289B">
        <w:rPr>
          <w:sz w:val="26"/>
          <w:szCs w:val="26"/>
        </w:rPr>
        <w:t>04.2020</w:t>
      </w:r>
      <w:r w:rsidR="00DE3134" w:rsidRPr="00F6317A">
        <w:rPr>
          <w:sz w:val="26"/>
          <w:szCs w:val="26"/>
        </w:rPr>
        <w:t xml:space="preserve"> 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parahin</w:t>
      </w:r>
      <w:proofErr w:type="spell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ao</w:t>
      </w:r>
      <w:proofErr w:type="spell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proofErr w:type="spell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DE3134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Парахин Антон Олегович,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отдела правового обеспечения управления правового обеспечения и административного производства департамента строительства и 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Белгородской области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онтактный телефон: (4722) 32-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E3134" w:rsidRPr="00DE3134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оценки регулирующего воздействия проекта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proofErr w:type="gram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закон Белгородской области «Об административных правонарушениях на территории Белгородской области»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134" w:rsidRPr="00DE313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10289B" w:rsidRPr="0010289B">
        <w:rPr>
          <w:rFonts w:ascii="Times New Roman" w:hAnsi="Times New Roman" w:cs="Times New Roman"/>
          <w:b/>
          <w:sz w:val="28"/>
          <w:szCs w:val="28"/>
        </w:rPr>
        <w:t>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3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parahin</w:t>
      </w:r>
      <w:proofErr w:type="spell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ao</w:t>
      </w:r>
      <w:proofErr w:type="spell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proofErr w:type="spell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E313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0289B">
        <w:rPr>
          <w:rFonts w:ascii="Times New Roman" w:hAnsi="Times New Roman" w:cs="Times New Roman"/>
          <w:sz w:val="28"/>
          <w:szCs w:val="28"/>
        </w:rPr>
        <w:t>07 апреля 2020</w:t>
      </w:r>
      <w:r w:rsidRPr="00DE3134">
        <w:rPr>
          <w:rFonts w:ascii="Times New Roman" w:hAnsi="Times New Roman" w:cs="Times New Roman"/>
          <w:sz w:val="28"/>
          <w:szCs w:val="28"/>
        </w:rPr>
        <w:t xml:space="preserve"> года. Разработчик не будет иметь возможности проанализировать позиции, направленные ему после указанного срока.</w:t>
      </w:r>
    </w:p>
    <w:p w:rsidR="00DE3134" w:rsidRPr="00A405B8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FF4F42" w:rsidRPr="00A405B8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B8" w:rsidRDefault="00835CB8">
      <w:pPr>
        <w:spacing w:after="0" w:line="240" w:lineRule="auto"/>
      </w:pPr>
      <w:r>
        <w:separator/>
      </w:r>
    </w:p>
  </w:endnote>
  <w:endnote w:type="continuationSeparator" w:id="0">
    <w:p w:rsidR="00835CB8" w:rsidRDefault="0083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B8" w:rsidRDefault="00835CB8">
      <w:pPr>
        <w:spacing w:after="0" w:line="240" w:lineRule="auto"/>
      </w:pPr>
      <w:r>
        <w:separator/>
      </w:r>
    </w:p>
  </w:footnote>
  <w:footnote w:type="continuationSeparator" w:id="0">
    <w:p w:rsidR="00835CB8" w:rsidRDefault="0083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D6244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4329E"/>
    <w:rsid w:val="00067E0F"/>
    <w:rsid w:val="00071B9E"/>
    <w:rsid w:val="000A17FC"/>
    <w:rsid w:val="000A5552"/>
    <w:rsid w:val="000B19CA"/>
    <w:rsid w:val="000B38CD"/>
    <w:rsid w:val="000B4D5F"/>
    <w:rsid w:val="000D6244"/>
    <w:rsid w:val="000E4C0A"/>
    <w:rsid w:val="000F0185"/>
    <w:rsid w:val="000F1DC9"/>
    <w:rsid w:val="000F3F2A"/>
    <w:rsid w:val="000F447E"/>
    <w:rsid w:val="0010289B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5764E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438F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1FE5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3D7F"/>
    <w:rsid w:val="004F5D3D"/>
    <w:rsid w:val="004F77D7"/>
    <w:rsid w:val="004F7D63"/>
    <w:rsid w:val="00500690"/>
    <w:rsid w:val="00503011"/>
    <w:rsid w:val="005038A5"/>
    <w:rsid w:val="005118AF"/>
    <w:rsid w:val="00512283"/>
    <w:rsid w:val="00516227"/>
    <w:rsid w:val="00517594"/>
    <w:rsid w:val="00521A87"/>
    <w:rsid w:val="00525F14"/>
    <w:rsid w:val="005415DB"/>
    <w:rsid w:val="00546771"/>
    <w:rsid w:val="005533F8"/>
    <w:rsid w:val="00564700"/>
    <w:rsid w:val="005677B9"/>
    <w:rsid w:val="00572EC9"/>
    <w:rsid w:val="00584686"/>
    <w:rsid w:val="00587583"/>
    <w:rsid w:val="00587808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3F57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35C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5894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090E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134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491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01DD-1C79-4B9D-A8D9-CEC77E3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11</cp:revision>
  <cp:lastPrinted>2016-11-09T06:23:00Z</cp:lastPrinted>
  <dcterms:created xsi:type="dcterms:W3CDTF">2018-02-06T08:41:00Z</dcterms:created>
  <dcterms:modified xsi:type="dcterms:W3CDTF">2020-03-25T07:43:00Z</dcterms:modified>
</cp:coreProperties>
</file>