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1" w:rsidRPr="00707899" w:rsidRDefault="00CE5481" w:rsidP="00DC4B8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99" w:rsidRPr="00707899" w:rsidRDefault="00707899" w:rsidP="00DC4B8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EDC" w:rsidRPr="00707899" w:rsidRDefault="008A092F" w:rsidP="00DC4B8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9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6318CD" w:rsidRPr="00707899" w:rsidRDefault="008A092F" w:rsidP="00DC4B8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9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C404E" w:rsidRPr="00707899">
        <w:rPr>
          <w:rFonts w:ascii="Times New Roman" w:hAnsi="Times New Roman" w:cs="Times New Roman"/>
          <w:b/>
          <w:sz w:val="28"/>
          <w:szCs w:val="28"/>
        </w:rPr>
        <w:t>проект</w:t>
      </w:r>
      <w:r w:rsidRPr="00707899">
        <w:rPr>
          <w:rFonts w:ascii="Times New Roman" w:hAnsi="Times New Roman" w:cs="Times New Roman"/>
          <w:b/>
          <w:sz w:val="28"/>
          <w:szCs w:val="28"/>
        </w:rPr>
        <w:t>у</w:t>
      </w:r>
      <w:r w:rsidR="004F7F0E" w:rsidRPr="0070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171" w:rsidRPr="00707899">
        <w:rPr>
          <w:rFonts w:ascii="Times New Roman" w:hAnsi="Times New Roman" w:cs="Times New Roman"/>
          <w:b/>
          <w:sz w:val="28"/>
          <w:szCs w:val="28"/>
        </w:rPr>
        <w:t>постановления  Правительства Белгородской области</w:t>
      </w:r>
      <w:r w:rsidR="00BA3171" w:rsidRPr="00707899">
        <w:rPr>
          <w:rFonts w:ascii="Times New Roman" w:hAnsi="Times New Roman" w:cs="Times New Roman"/>
          <w:b/>
          <w:sz w:val="28"/>
          <w:szCs w:val="28"/>
        </w:rPr>
        <w:br/>
      </w:r>
      <w:r w:rsidR="00A1256E" w:rsidRPr="00707899">
        <w:rPr>
          <w:rFonts w:ascii="Times New Roman" w:hAnsi="Times New Roman" w:cs="Times New Roman"/>
          <w:b/>
          <w:sz w:val="28"/>
          <w:szCs w:val="28"/>
        </w:rPr>
        <w:t>«</w:t>
      </w:r>
      <w:r w:rsidR="00E01CD9" w:rsidRPr="0070789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Белгородской области от 30 августа 2021 года №372-пп</w:t>
      </w:r>
      <w:r w:rsidR="00A1256E" w:rsidRPr="007078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7552" w:rsidRPr="00707899" w:rsidRDefault="00977552" w:rsidP="00DC4B81">
      <w:pPr>
        <w:pStyle w:val="20"/>
        <w:shd w:val="clear" w:color="auto" w:fill="auto"/>
        <w:tabs>
          <w:tab w:val="left" w:pos="4023"/>
          <w:tab w:val="left" w:pos="9038"/>
        </w:tabs>
        <w:spacing w:line="228" w:lineRule="auto"/>
        <w:jc w:val="both"/>
        <w:rPr>
          <w:bCs/>
          <w:sz w:val="28"/>
          <w:szCs w:val="28"/>
          <w:lang w:eastAsia="ru-RU"/>
        </w:rPr>
      </w:pPr>
    </w:p>
    <w:p w:rsidR="001A306D" w:rsidRPr="00707899" w:rsidRDefault="0009556F" w:rsidP="001A306D">
      <w:pPr>
        <w:pStyle w:val="20"/>
        <w:shd w:val="clear" w:color="auto" w:fill="auto"/>
        <w:tabs>
          <w:tab w:val="left" w:pos="4023"/>
          <w:tab w:val="left" w:pos="9038"/>
        </w:tabs>
        <w:spacing w:line="228" w:lineRule="auto"/>
        <w:ind w:firstLine="740"/>
        <w:jc w:val="both"/>
        <w:rPr>
          <w:bCs/>
          <w:sz w:val="28"/>
          <w:szCs w:val="28"/>
          <w:lang w:eastAsia="ru-RU"/>
        </w:rPr>
      </w:pPr>
      <w:r w:rsidRPr="00707899">
        <w:rPr>
          <w:bCs/>
          <w:sz w:val="28"/>
          <w:szCs w:val="28"/>
          <w:lang w:eastAsia="ru-RU"/>
        </w:rPr>
        <w:t xml:space="preserve">Настоящий проект постановления Правительства Белгородской области предусматривает </w:t>
      </w:r>
      <w:r w:rsidR="00E01CD9" w:rsidRPr="00707899">
        <w:rPr>
          <w:bCs/>
          <w:sz w:val="28"/>
          <w:szCs w:val="28"/>
          <w:lang w:eastAsia="ru-RU"/>
        </w:rPr>
        <w:t>внесение изменений в</w:t>
      </w:r>
      <w:r w:rsidR="00BA3171" w:rsidRPr="00707899">
        <w:rPr>
          <w:bCs/>
          <w:sz w:val="28"/>
          <w:szCs w:val="28"/>
          <w:lang w:eastAsia="ru-RU"/>
        </w:rPr>
        <w:t xml:space="preserve"> Правил</w:t>
      </w:r>
      <w:r w:rsidR="00E01CD9" w:rsidRPr="00707899">
        <w:rPr>
          <w:bCs/>
          <w:sz w:val="28"/>
          <w:szCs w:val="28"/>
          <w:lang w:eastAsia="ru-RU"/>
        </w:rPr>
        <w:t>а</w:t>
      </w:r>
      <w:r w:rsidR="00BA3171" w:rsidRPr="00707899">
        <w:rPr>
          <w:bCs/>
          <w:sz w:val="28"/>
          <w:szCs w:val="28"/>
          <w:lang w:eastAsia="ru-RU"/>
        </w:rPr>
        <w:t xml:space="preserve"> формирования перечня новых инвестиционных проектов</w:t>
      </w:r>
      <w:r w:rsidR="004B23BD" w:rsidRPr="00707899">
        <w:rPr>
          <w:bCs/>
          <w:sz w:val="28"/>
          <w:szCs w:val="28"/>
          <w:lang w:eastAsia="ru-RU"/>
        </w:rPr>
        <w:t>, который</w:t>
      </w:r>
      <w:r w:rsidR="00BA3171" w:rsidRPr="00707899">
        <w:rPr>
          <w:bCs/>
          <w:sz w:val="28"/>
          <w:szCs w:val="28"/>
          <w:lang w:eastAsia="ru-RU"/>
        </w:rPr>
        <w:t xml:space="preserve"> </w:t>
      </w:r>
      <w:r w:rsidR="004B23BD" w:rsidRPr="00707899">
        <w:rPr>
          <w:bCs/>
          <w:sz w:val="28"/>
          <w:szCs w:val="28"/>
          <w:lang w:eastAsia="ru-RU"/>
        </w:rPr>
        <w:t>представляется</w:t>
      </w:r>
      <w:r w:rsidR="00BA3171" w:rsidRPr="00707899">
        <w:rPr>
          <w:bCs/>
          <w:sz w:val="28"/>
          <w:szCs w:val="28"/>
          <w:lang w:eastAsia="ru-RU"/>
        </w:rPr>
        <w:t xml:space="preserve"> Губернатором Белгородской области в Министерство экономического развития </w:t>
      </w:r>
      <w:r w:rsidR="00DC4B81" w:rsidRPr="00707899">
        <w:rPr>
          <w:bCs/>
          <w:sz w:val="28"/>
          <w:szCs w:val="28"/>
          <w:lang w:eastAsia="ru-RU"/>
        </w:rPr>
        <w:t>РФ</w:t>
      </w:r>
      <w:r w:rsidR="001A306D" w:rsidRPr="00707899">
        <w:rPr>
          <w:bCs/>
          <w:sz w:val="28"/>
          <w:szCs w:val="28"/>
          <w:lang w:eastAsia="ru-RU"/>
        </w:rPr>
        <w:t xml:space="preserve"> в части переименования органов исполнительной власти области. </w:t>
      </w:r>
    </w:p>
    <w:p w:rsidR="00E01CD9" w:rsidRPr="00707899" w:rsidRDefault="001A306D" w:rsidP="001A306D">
      <w:pPr>
        <w:pStyle w:val="20"/>
        <w:shd w:val="clear" w:color="auto" w:fill="auto"/>
        <w:tabs>
          <w:tab w:val="left" w:pos="4023"/>
          <w:tab w:val="left" w:pos="9038"/>
        </w:tabs>
        <w:spacing w:line="228" w:lineRule="auto"/>
        <w:ind w:firstLine="740"/>
        <w:jc w:val="both"/>
        <w:rPr>
          <w:bCs/>
          <w:sz w:val="28"/>
          <w:szCs w:val="28"/>
          <w:lang w:eastAsia="ru-RU"/>
        </w:rPr>
      </w:pPr>
      <w:proofErr w:type="gramStart"/>
      <w:r w:rsidRPr="00707899">
        <w:rPr>
          <w:bCs/>
          <w:sz w:val="28"/>
          <w:szCs w:val="28"/>
          <w:lang w:eastAsia="ru-RU"/>
        </w:rPr>
        <w:t xml:space="preserve">Во избежание дублирования поддержки инвесторов по возмещению стоимости понесенных затрат на объекты инфраструктуры, необходимых </w:t>
      </w:r>
      <w:r w:rsidR="00707899">
        <w:rPr>
          <w:bCs/>
          <w:sz w:val="28"/>
          <w:szCs w:val="28"/>
          <w:lang w:eastAsia="ru-RU"/>
        </w:rPr>
        <w:br/>
      </w:r>
      <w:r w:rsidRPr="00707899">
        <w:rPr>
          <w:bCs/>
          <w:sz w:val="28"/>
          <w:szCs w:val="28"/>
          <w:lang w:eastAsia="ru-RU"/>
        </w:rPr>
        <w:t>для реализации инвестиционных проектов, также вносятся изм</w:t>
      </w:r>
      <w:r w:rsidR="00832E7E">
        <w:rPr>
          <w:bCs/>
          <w:sz w:val="28"/>
          <w:szCs w:val="28"/>
          <w:lang w:eastAsia="ru-RU"/>
        </w:rPr>
        <w:t>енения в части уточнения не</w:t>
      </w:r>
      <w:r w:rsidRPr="00707899">
        <w:rPr>
          <w:bCs/>
          <w:sz w:val="28"/>
          <w:szCs w:val="28"/>
          <w:lang w:eastAsia="ru-RU"/>
        </w:rPr>
        <w:t xml:space="preserve">возможности возмещения </w:t>
      </w:r>
      <w:r w:rsidR="00792769" w:rsidRPr="00707899">
        <w:rPr>
          <w:bCs/>
          <w:sz w:val="28"/>
          <w:szCs w:val="28"/>
          <w:lang w:eastAsia="ru-RU"/>
        </w:rPr>
        <w:t xml:space="preserve">инвесторами </w:t>
      </w:r>
      <w:r w:rsidRPr="00707899">
        <w:rPr>
          <w:bCs/>
          <w:sz w:val="28"/>
          <w:szCs w:val="28"/>
          <w:lang w:eastAsia="ru-RU"/>
        </w:rPr>
        <w:t xml:space="preserve">НДС по </w:t>
      </w:r>
      <w:r w:rsidR="00792769" w:rsidRPr="00707899">
        <w:rPr>
          <w:bCs/>
          <w:sz w:val="28"/>
          <w:szCs w:val="28"/>
          <w:lang w:eastAsia="ru-RU"/>
        </w:rPr>
        <w:t>объектам инфраструктуры при уплате налогов, так как Правительство Белгородской области выражает намерение направить бюджетные</w:t>
      </w:r>
      <w:r w:rsidR="009B1F24" w:rsidRPr="00707899">
        <w:rPr>
          <w:bCs/>
          <w:sz w:val="28"/>
          <w:szCs w:val="28"/>
          <w:lang w:eastAsia="ru-RU"/>
        </w:rPr>
        <w:t xml:space="preserve"> инвестиции  на их создание в полном объеме (с учетом НДС)</w:t>
      </w:r>
      <w:r w:rsidR="0009556F" w:rsidRPr="00707899">
        <w:rPr>
          <w:bCs/>
          <w:sz w:val="28"/>
          <w:szCs w:val="28"/>
          <w:lang w:eastAsia="ru-RU"/>
        </w:rPr>
        <w:t xml:space="preserve">. </w:t>
      </w:r>
      <w:proofErr w:type="gramEnd"/>
    </w:p>
    <w:p w:rsidR="00E01CD9" w:rsidRPr="00707899" w:rsidRDefault="00707899" w:rsidP="00E01CD9">
      <w:pPr>
        <w:pStyle w:val="20"/>
        <w:shd w:val="clear" w:color="auto" w:fill="auto"/>
        <w:tabs>
          <w:tab w:val="left" w:pos="4023"/>
          <w:tab w:val="left" w:pos="9038"/>
        </w:tabs>
        <w:spacing w:line="228" w:lineRule="auto"/>
        <w:ind w:firstLine="740"/>
        <w:jc w:val="both"/>
        <w:rPr>
          <w:bCs/>
          <w:sz w:val="28"/>
          <w:szCs w:val="28"/>
          <w:lang w:eastAsia="ru-RU"/>
        </w:rPr>
      </w:pPr>
      <w:r w:rsidRPr="00707899">
        <w:rPr>
          <w:bCs/>
          <w:sz w:val="28"/>
          <w:szCs w:val="28"/>
          <w:lang w:eastAsia="ru-RU"/>
        </w:rPr>
        <w:t>В</w:t>
      </w:r>
      <w:r w:rsidR="00ED013E" w:rsidRPr="00707899">
        <w:rPr>
          <w:bCs/>
          <w:sz w:val="28"/>
          <w:szCs w:val="28"/>
          <w:lang w:eastAsia="ru-RU"/>
        </w:rPr>
        <w:t xml:space="preserve"> соглашении о намерениях по реализации нового инвестиционного проекта </w:t>
      </w:r>
      <w:proofErr w:type="gramStart"/>
      <w:r w:rsidR="00ED013E" w:rsidRPr="00707899">
        <w:rPr>
          <w:bCs/>
          <w:sz w:val="28"/>
          <w:szCs w:val="28"/>
          <w:lang w:eastAsia="ru-RU"/>
        </w:rPr>
        <w:t>между Правительств</w:t>
      </w:r>
      <w:bookmarkStart w:id="0" w:name="_GoBack"/>
      <w:bookmarkEnd w:id="0"/>
      <w:r w:rsidR="00ED013E" w:rsidRPr="00707899">
        <w:rPr>
          <w:bCs/>
          <w:sz w:val="28"/>
          <w:szCs w:val="28"/>
          <w:lang w:eastAsia="ru-RU"/>
        </w:rPr>
        <w:t xml:space="preserve">ом Белгородской области и инвестором </w:t>
      </w:r>
      <w:r w:rsidR="00CE5481" w:rsidRPr="00707899">
        <w:rPr>
          <w:bCs/>
          <w:sz w:val="28"/>
          <w:szCs w:val="28"/>
          <w:lang w:eastAsia="ru-RU"/>
        </w:rPr>
        <w:t xml:space="preserve">вносятся изменения </w:t>
      </w:r>
      <w:r>
        <w:rPr>
          <w:bCs/>
          <w:sz w:val="28"/>
          <w:szCs w:val="28"/>
          <w:lang w:eastAsia="ru-RU"/>
        </w:rPr>
        <w:br/>
      </w:r>
      <w:r w:rsidR="00CE5481" w:rsidRPr="00707899">
        <w:rPr>
          <w:bCs/>
          <w:sz w:val="28"/>
          <w:szCs w:val="28"/>
          <w:lang w:eastAsia="ru-RU"/>
        </w:rPr>
        <w:t xml:space="preserve">в части уточнений обязательств инвестора обеспечить соблюдение сроков ввода </w:t>
      </w:r>
      <w:r>
        <w:rPr>
          <w:bCs/>
          <w:sz w:val="28"/>
          <w:szCs w:val="28"/>
          <w:lang w:eastAsia="ru-RU"/>
        </w:rPr>
        <w:br/>
      </w:r>
      <w:r w:rsidR="00CE5481" w:rsidRPr="00707899">
        <w:rPr>
          <w:bCs/>
          <w:sz w:val="28"/>
          <w:szCs w:val="28"/>
          <w:lang w:eastAsia="ru-RU"/>
        </w:rPr>
        <w:t xml:space="preserve">в эксплуатацию объектов инфраструктуры, указанных в Приказе Министерства экономического развития Российской Федерации, </w:t>
      </w:r>
      <w:r w:rsidR="00ED013E" w:rsidRPr="00707899">
        <w:rPr>
          <w:bCs/>
          <w:sz w:val="28"/>
          <w:szCs w:val="28"/>
          <w:lang w:eastAsia="ru-RU"/>
        </w:rPr>
        <w:t xml:space="preserve">в случае включения </w:t>
      </w:r>
      <w:r w:rsidR="00CE5481" w:rsidRPr="00707899">
        <w:rPr>
          <w:bCs/>
          <w:sz w:val="28"/>
          <w:szCs w:val="28"/>
          <w:lang w:eastAsia="ru-RU"/>
        </w:rPr>
        <w:t xml:space="preserve">проекта </w:t>
      </w:r>
      <w:r>
        <w:rPr>
          <w:bCs/>
          <w:sz w:val="28"/>
          <w:szCs w:val="28"/>
          <w:lang w:eastAsia="ru-RU"/>
        </w:rPr>
        <w:br/>
      </w:r>
      <w:r w:rsidR="00CE5481" w:rsidRPr="00707899">
        <w:rPr>
          <w:bCs/>
          <w:sz w:val="28"/>
          <w:szCs w:val="28"/>
          <w:lang w:eastAsia="ru-RU"/>
        </w:rPr>
        <w:t>в сводный перечень новых инвестиционных проектов, сформированный Министерством экономического развития Российской Федерации</w:t>
      </w:r>
      <w:r w:rsidR="00ED013E" w:rsidRPr="00707899">
        <w:rPr>
          <w:bCs/>
          <w:sz w:val="28"/>
          <w:szCs w:val="28"/>
          <w:lang w:eastAsia="ru-RU"/>
        </w:rPr>
        <w:t>.</w:t>
      </w:r>
      <w:r w:rsidR="009B1F24" w:rsidRPr="00707899">
        <w:rPr>
          <w:bCs/>
          <w:sz w:val="28"/>
          <w:szCs w:val="28"/>
          <w:lang w:eastAsia="ru-RU"/>
        </w:rPr>
        <w:t xml:space="preserve"> </w:t>
      </w:r>
      <w:proofErr w:type="gramEnd"/>
    </w:p>
    <w:p w:rsidR="00214EB7" w:rsidRPr="00707899" w:rsidRDefault="00214EB7" w:rsidP="006354D1">
      <w:pPr>
        <w:pStyle w:val="20"/>
        <w:shd w:val="clear" w:color="auto" w:fill="auto"/>
        <w:tabs>
          <w:tab w:val="left" w:pos="4023"/>
          <w:tab w:val="left" w:pos="9038"/>
        </w:tabs>
        <w:spacing w:line="228" w:lineRule="auto"/>
        <w:ind w:firstLine="740"/>
        <w:jc w:val="both"/>
        <w:rPr>
          <w:color w:val="000000"/>
          <w:sz w:val="28"/>
          <w:szCs w:val="28"/>
        </w:rPr>
      </w:pPr>
      <w:r w:rsidRPr="00707899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9000"/>
        <w:tblW w:w="10173" w:type="dxa"/>
        <w:tblLook w:val="01E0" w:firstRow="1" w:lastRow="1" w:firstColumn="1" w:lastColumn="1" w:noHBand="0" w:noVBand="0"/>
      </w:tblPr>
      <w:tblGrid>
        <w:gridCol w:w="4644"/>
        <w:gridCol w:w="3261"/>
        <w:gridCol w:w="2268"/>
      </w:tblGrid>
      <w:tr w:rsidR="00707899" w:rsidRPr="00707899" w:rsidTr="00707899">
        <w:trPr>
          <w:trHeight w:val="978"/>
        </w:trPr>
        <w:tc>
          <w:tcPr>
            <w:tcW w:w="4644" w:type="dxa"/>
            <w:shd w:val="clear" w:color="auto" w:fill="auto"/>
          </w:tcPr>
          <w:p w:rsidR="00707899" w:rsidRPr="00707899" w:rsidRDefault="00707899" w:rsidP="007078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 экономического </w:t>
            </w:r>
            <w:r w:rsidRPr="0070789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развития и промышленности Белгородской области</w:t>
            </w:r>
          </w:p>
        </w:tc>
        <w:tc>
          <w:tcPr>
            <w:tcW w:w="3261" w:type="dxa"/>
            <w:shd w:val="clear" w:color="auto" w:fill="auto"/>
          </w:tcPr>
          <w:p w:rsidR="00707899" w:rsidRPr="00707899" w:rsidRDefault="00707899" w:rsidP="00707899">
            <w:pPr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7899" w:rsidRPr="00707899" w:rsidRDefault="00707899" w:rsidP="00707899">
            <w:pPr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899" w:rsidRPr="00707899" w:rsidRDefault="00707899" w:rsidP="00707899">
            <w:pPr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899" w:rsidRPr="00707899" w:rsidRDefault="00707899" w:rsidP="00707899">
            <w:pPr>
              <w:spacing w:after="0" w:line="228" w:lineRule="auto"/>
              <w:ind w:left="145" w:hanging="14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 Хромов</w:t>
            </w:r>
          </w:p>
        </w:tc>
      </w:tr>
    </w:tbl>
    <w:p w:rsidR="00787AFB" w:rsidRPr="00707899" w:rsidRDefault="00787AFB" w:rsidP="00DC4B81">
      <w:pPr>
        <w:pStyle w:val="a3"/>
        <w:spacing w:line="228" w:lineRule="auto"/>
        <w:jc w:val="both"/>
        <w:rPr>
          <w:b w:val="0"/>
          <w:sz w:val="28"/>
          <w:szCs w:val="28"/>
        </w:rPr>
      </w:pPr>
    </w:p>
    <w:sectPr w:rsidR="00787AFB" w:rsidRPr="00707899" w:rsidSect="006354D1">
      <w:headerReference w:type="default" r:id="rId8"/>
      <w:pgSz w:w="11906" w:h="16838"/>
      <w:pgMar w:top="284" w:right="73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B2" w:rsidRDefault="007514B2" w:rsidP="00C56E7B">
      <w:pPr>
        <w:spacing w:after="0" w:line="240" w:lineRule="auto"/>
      </w:pPr>
      <w:r>
        <w:separator/>
      </w:r>
    </w:p>
  </w:endnote>
  <w:endnote w:type="continuationSeparator" w:id="0">
    <w:p w:rsidR="007514B2" w:rsidRDefault="007514B2" w:rsidP="00C5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B2" w:rsidRDefault="007514B2" w:rsidP="00C56E7B">
      <w:pPr>
        <w:spacing w:after="0" w:line="240" w:lineRule="auto"/>
      </w:pPr>
      <w:r>
        <w:separator/>
      </w:r>
    </w:p>
  </w:footnote>
  <w:footnote w:type="continuationSeparator" w:id="0">
    <w:p w:rsidR="007514B2" w:rsidRDefault="007514B2" w:rsidP="00C5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932319"/>
      <w:docPartObj>
        <w:docPartGallery w:val="Page Numbers (Top of Page)"/>
        <w:docPartUnique/>
      </w:docPartObj>
    </w:sdtPr>
    <w:sdtEndPr/>
    <w:sdtContent>
      <w:p w:rsidR="00C56E7B" w:rsidRDefault="00CE35A3">
        <w:pPr>
          <w:pStyle w:val="aa"/>
          <w:jc w:val="center"/>
        </w:pPr>
        <w:r>
          <w:fldChar w:fldCharType="begin"/>
        </w:r>
        <w:r w:rsidR="00C56E7B">
          <w:instrText>PAGE   \* MERGEFORMAT</w:instrText>
        </w:r>
        <w:r>
          <w:fldChar w:fldCharType="separate"/>
        </w:r>
        <w:r w:rsidR="00ED013E">
          <w:rPr>
            <w:noProof/>
          </w:rPr>
          <w:t>2</w:t>
        </w:r>
        <w:r>
          <w:fldChar w:fldCharType="end"/>
        </w:r>
      </w:p>
    </w:sdtContent>
  </w:sdt>
  <w:p w:rsidR="00C56E7B" w:rsidRDefault="00C56E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0EFC"/>
    <w:multiLevelType w:val="hybridMultilevel"/>
    <w:tmpl w:val="E9C0ECE2"/>
    <w:lvl w:ilvl="0" w:tplc="21E805BA">
      <w:start w:val="2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3D2566D6"/>
    <w:multiLevelType w:val="hybridMultilevel"/>
    <w:tmpl w:val="5D3EABC2"/>
    <w:lvl w:ilvl="0" w:tplc="FCDE6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4810D5"/>
    <w:multiLevelType w:val="hybridMultilevel"/>
    <w:tmpl w:val="EF80BD92"/>
    <w:lvl w:ilvl="0" w:tplc="05B44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4E"/>
    <w:rsid w:val="000072B5"/>
    <w:rsid w:val="0001575E"/>
    <w:rsid w:val="00016259"/>
    <w:rsid w:val="000206B9"/>
    <w:rsid w:val="00027032"/>
    <w:rsid w:val="000403AD"/>
    <w:rsid w:val="00041CAD"/>
    <w:rsid w:val="00050325"/>
    <w:rsid w:val="00062E0B"/>
    <w:rsid w:val="000666A0"/>
    <w:rsid w:val="00073831"/>
    <w:rsid w:val="00087C86"/>
    <w:rsid w:val="0009556F"/>
    <w:rsid w:val="000A2157"/>
    <w:rsid w:val="000B0783"/>
    <w:rsid w:val="000B4AEC"/>
    <w:rsid w:val="000D0991"/>
    <w:rsid w:val="000D0BAA"/>
    <w:rsid w:val="000D529F"/>
    <w:rsid w:val="000F37BE"/>
    <w:rsid w:val="000F3D6C"/>
    <w:rsid w:val="001025BE"/>
    <w:rsid w:val="001043A3"/>
    <w:rsid w:val="00115D23"/>
    <w:rsid w:val="001206F6"/>
    <w:rsid w:val="00152161"/>
    <w:rsid w:val="00156A5F"/>
    <w:rsid w:val="00171AE2"/>
    <w:rsid w:val="00174902"/>
    <w:rsid w:val="0019119E"/>
    <w:rsid w:val="00196707"/>
    <w:rsid w:val="001A306D"/>
    <w:rsid w:val="001A725E"/>
    <w:rsid w:val="001B4CF2"/>
    <w:rsid w:val="001E23CC"/>
    <w:rsid w:val="001E7931"/>
    <w:rsid w:val="001F464C"/>
    <w:rsid w:val="001F7773"/>
    <w:rsid w:val="00205260"/>
    <w:rsid w:val="00214EB7"/>
    <w:rsid w:val="00250EFB"/>
    <w:rsid w:val="002723C8"/>
    <w:rsid w:val="002754B8"/>
    <w:rsid w:val="002779EC"/>
    <w:rsid w:val="00287B36"/>
    <w:rsid w:val="00290675"/>
    <w:rsid w:val="002A23FE"/>
    <w:rsid w:val="002A451D"/>
    <w:rsid w:val="002F6DA7"/>
    <w:rsid w:val="00310F8F"/>
    <w:rsid w:val="00335C2F"/>
    <w:rsid w:val="003443DD"/>
    <w:rsid w:val="00345AF0"/>
    <w:rsid w:val="003651AB"/>
    <w:rsid w:val="0036672D"/>
    <w:rsid w:val="00371E5D"/>
    <w:rsid w:val="0037751F"/>
    <w:rsid w:val="00380186"/>
    <w:rsid w:val="00390E54"/>
    <w:rsid w:val="00395DE2"/>
    <w:rsid w:val="003B539B"/>
    <w:rsid w:val="003B5BF9"/>
    <w:rsid w:val="003C2E08"/>
    <w:rsid w:val="003E79F6"/>
    <w:rsid w:val="003F6A23"/>
    <w:rsid w:val="00400B7C"/>
    <w:rsid w:val="004015A9"/>
    <w:rsid w:val="004046F2"/>
    <w:rsid w:val="0040691B"/>
    <w:rsid w:val="004072E9"/>
    <w:rsid w:val="00412552"/>
    <w:rsid w:val="00415B9C"/>
    <w:rsid w:val="0042291C"/>
    <w:rsid w:val="00426F03"/>
    <w:rsid w:val="00432505"/>
    <w:rsid w:val="004421CA"/>
    <w:rsid w:val="00445A42"/>
    <w:rsid w:val="00474A8E"/>
    <w:rsid w:val="004755CA"/>
    <w:rsid w:val="00495777"/>
    <w:rsid w:val="004A1FCD"/>
    <w:rsid w:val="004A647F"/>
    <w:rsid w:val="004B0757"/>
    <w:rsid w:val="004B23BD"/>
    <w:rsid w:val="004D6402"/>
    <w:rsid w:val="004E422B"/>
    <w:rsid w:val="004F7F0E"/>
    <w:rsid w:val="00525645"/>
    <w:rsid w:val="00537318"/>
    <w:rsid w:val="005409D6"/>
    <w:rsid w:val="0056435A"/>
    <w:rsid w:val="00586847"/>
    <w:rsid w:val="005C2DDE"/>
    <w:rsid w:val="005C3C3A"/>
    <w:rsid w:val="005C633F"/>
    <w:rsid w:val="005C68C3"/>
    <w:rsid w:val="005E28CC"/>
    <w:rsid w:val="0061278F"/>
    <w:rsid w:val="0061325F"/>
    <w:rsid w:val="006318CD"/>
    <w:rsid w:val="006354D1"/>
    <w:rsid w:val="00642D71"/>
    <w:rsid w:val="006434F7"/>
    <w:rsid w:val="006713DD"/>
    <w:rsid w:val="00671EA3"/>
    <w:rsid w:val="00677591"/>
    <w:rsid w:val="0069680E"/>
    <w:rsid w:val="006A256F"/>
    <w:rsid w:val="006A3F18"/>
    <w:rsid w:val="006A3F1D"/>
    <w:rsid w:val="006C06BD"/>
    <w:rsid w:val="006C6172"/>
    <w:rsid w:val="006E3F80"/>
    <w:rsid w:val="006E4B99"/>
    <w:rsid w:val="006E56D2"/>
    <w:rsid w:val="00707899"/>
    <w:rsid w:val="00711AC9"/>
    <w:rsid w:val="00720175"/>
    <w:rsid w:val="00725971"/>
    <w:rsid w:val="007336F4"/>
    <w:rsid w:val="007508F2"/>
    <w:rsid w:val="007514B2"/>
    <w:rsid w:val="007523F1"/>
    <w:rsid w:val="007740AD"/>
    <w:rsid w:val="00787AFB"/>
    <w:rsid w:val="00792769"/>
    <w:rsid w:val="007B7B2C"/>
    <w:rsid w:val="007F4E10"/>
    <w:rsid w:val="00803ADA"/>
    <w:rsid w:val="00832E7E"/>
    <w:rsid w:val="00834BE8"/>
    <w:rsid w:val="00835C25"/>
    <w:rsid w:val="00842100"/>
    <w:rsid w:val="00843B29"/>
    <w:rsid w:val="008519F2"/>
    <w:rsid w:val="00853534"/>
    <w:rsid w:val="00856B48"/>
    <w:rsid w:val="008625C9"/>
    <w:rsid w:val="00872017"/>
    <w:rsid w:val="008955FB"/>
    <w:rsid w:val="008958E2"/>
    <w:rsid w:val="00895DC9"/>
    <w:rsid w:val="008A092F"/>
    <w:rsid w:val="008E5429"/>
    <w:rsid w:val="00900D27"/>
    <w:rsid w:val="009168C9"/>
    <w:rsid w:val="0092208F"/>
    <w:rsid w:val="0093099D"/>
    <w:rsid w:val="00945506"/>
    <w:rsid w:val="009708B4"/>
    <w:rsid w:val="0097234B"/>
    <w:rsid w:val="0097379E"/>
    <w:rsid w:val="00977552"/>
    <w:rsid w:val="00977B8A"/>
    <w:rsid w:val="00980DD3"/>
    <w:rsid w:val="009830CA"/>
    <w:rsid w:val="009863EE"/>
    <w:rsid w:val="009907F5"/>
    <w:rsid w:val="009B1F24"/>
    <w:rsid w:val="009B3F76"/>
    <w:rsid w:val="009B5B8C"/>
    <w:rsid w:val="009D7928"/>
    <w:rsid w:val="00A1256E"/>
    <w:rsid w:val="00A15957"/>
    <w:rsid w:val="00A34DD9"/>
    <w:rsid w:val="00A43390"/>
    <w:rsid w:val="00A47485"/>
    <w:rsid w:val="00A55BFF"/>
    <w:rsid w:val="00A57DE7"/>
    <w:rsid w:val="00A73063"/>
    <w:rsid w:val="00AA07B5"/>
    <w:rsid w:val="00AA4B1E"/>
    <w:rsid w:val="00AB4426"/>
    <w:rsid w:val="00AC5291"/>
    <w:rsid w:val="00AE7335"/>
    <w:rsid w:val="00B0052D"/>
    <w:rsid w:val="00B22E71"/>
    <w:rsid w:val="00B67FFE"/>
    <w:rsid w:val="00B7414F"/>
    <w:rsid w:val="00B80416"/>
    <w:rsid w:val="00B84498"/>
    <w:rsid w:val="00BA3171"/>
    <w:rsid w:val="00BB33F3"/>
    <w:rsid w:val="00BB35AA"/>
    <w:rsid w:val="00BB3F49"/>
    <w:rsid w:val="00BE08E9"/>
    <w:rsid w:val="00BE5D03"/>
    <w:rsid w:val="00BF0624"/>
    <w:rsid w:val="00BF78BA"/>
    <w:rsid w:val="00C23939"/>
    <w:rsid w:val="00C30ED4"/>
    <w:rsid w:val="00C56E7B"/>
    <w:rsid w:val="00C62AC2"/>
    <w:rsid w:val="00C810E8"/>
    <w:rsid w:val="00C87B83"/>
    <w:rsid w:val="00C91170"/>
    <w:rsid w:val="00C9196C"/>
    <w:rsid w:val="00C92D5C"/>
    <w:rsid w:val="00CA0CCB"/>
    <w:rsid w:val="00CA3121"/>
    <w:rsid w:val="00CA463D"/>
    <w:rsid w:val="00CA4875"/>
    <w:rsid w:val="00CB12AE"/>
    <w:rsid w:val="00CD492C"/>
    <w:rsid w:val="00CE1636"/>
    <w:rsid w:val="00CE2D07"/>
    <w:rsid w:val="00CE35A3"/>
    <w:rsid w:val="00CE5481"/>
    <w:rsid w:val="00CE744C"/>
    <w:rsid w:val="00CF0BC8"/>
    <w:rsid w:val="00CF3EDC"/>
    <w:rsid w:val="00D03B1B"/>
    <w:rsid w:val="00D1454A"/>
    <w:rsid w:val="00D206B8"/>
    <w:rsid w:val="00D2557A"/>
    <w:rsid w:val="00D25EC1"/>
    <w:rsid w:val="00D27B34"/>
    <w:rsid w:val="00D308DC"/>
    <w:rsid w:val="00D41324"/>
    <w:rsid w:val="00D51C62"/>
    <w:rsid w:val="00D520FE"/>
    <w:rsid w:val="00D55D8B"/>
    <w:rsid w:val="00D62D69"/>
    <w:rsid w:val="00D96425"/>
    <w:rsid w:val="00DA7D8F"/>
    <w:rsid w:val="00DC0A77"/>
    <w:rsid w:val="00DC15E7"/>
    <w:rsid w:val="00DC4245"/>
    <w:rsid w:val="00DC4B81"/>
    <w:rsid w:val="00DD0195"/>
    <w:rsid w:val="00DD2036"/>
    <w:rsid w:val="00E01CD9"/>
    <w:rsid w:val="00E022C8"/>
    <w:rsid w:val="00E1228A"/>
    <w:rsid w:val="00E2017E"/>
    <w:rsid w:val="00E401F6"/>
    <w:rsid w:val="00E41725"/>
    <w:rsid w:val="00E4368C"/>
    <w:rsid w:val="00E72C5F"/>
    <w:rsid w:val="00E84B83"/>
    <w:rsid w:val="00E86338"/>
    <w:rsid w:val="00E95919"/>
    <w:rsid w:val="00EB61A2"/>
    <w:rsid w:val="00EC0383"/>
    <w:rsid w:val="00ED013E"/>
    <w:rsid w:val="00EE026E"/>
    <w:rsid w:val="00EE072F"/>
    <w:rsid w:val="00EF1E9D"/>
    <w:rsid w:val="00EF2F67"/>
    <w:rsid w:val="00EF67C6"/>
    <w:rsid w:val="00F06EF4"/>
    <w:rsid w:val="00F42323"/>
    <w:rsid w:val="00F5136F"/>
    <w:rsid w:val="00F53598"/>
    <w:rsid w:val="00F60C23"/>
    <w:rsid w:val="00F61214"/>
    <w:rsid w:val="00F755EA"/>
    <w:rsid w:val="00F9418E"/>
    <w:rsid w:val="00F97146"/>
    <w:rsid w:val="00FA1635"/>
    <w:rsid w:val="00FA3F58"/>
    <w:rsid w:val="00FB2E63"/>
    <w:rsid w:val="00FC0EE2"/>
    <w:rsid w:val="00FC404E"/>
    <w:rsid w:val="00FD0397"/>
    <w:rsid w:val="00FD10DE"/>
    <w:rsid w:val="00FD4AC3"/>
    <w:rsid w:val="00FE49C6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B5"/>
  </w:style>
  <w:style w:type="paragraph" w:styleId="1">
    <w:name w:val="heading 1"/>
    <w:basedOn w:val="a"/>
    <w:link w:val="10"/>
    <w:uiPriority w:val="9"/>
    <w:qFormat/>
    <w:rsid w:val="006A3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3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7234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AC52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9EC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711A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11AC9"/>
  </w:style>
  <w:style w:type="paragraph" w:styleId="aa">
    <w:name w:val="header"/>
    <w:basedOn w:val="a"/>
    <w:link w:val="ab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E7B"/>
  </w:style>
  <w:style w:type="paragraph" w:styleId="ac">
    <w:name w:val="footer"/>
    <w:basedOn w:val="a"/>
    <w:link w:val="ad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6E7B"/>
  </w:style>
  <w:style w:type="table" w:styleId="ae">
    <w:name w:val="Table Grid"/>
    <w:basedOn w:val="a1"/>
    <w:uiPriority w:val="59"/>
    <w:rsid w:val="00C5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50E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E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3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B5"/>
  </w:style>
  <w:style w:type="paragraph" w:styleId="1">
    <w:name w:val="heading 1"/>
    <w:basedOn w:val="a"/>
    <w:link w:val="10"/>
    <w:uiPriority w:val="9"/>
    <w:qFormat/>
    <w:rsid w:val="006A3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3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7234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AC52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9EC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711A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11AC9"/>
  </w:style>
  <w:style w:type="paragraph" w:styleId="aa">
    <w:name w:val="header"/>
    <w:basedOn w:val="a"/>
    <w:link w:val="ab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E7B"/>
  </w:style>
  <w:style w:type="paragraph" w:styleId="ac">
    <w:name w:val="footer"/>
    <w:basedOn w:val="a"/>
    <w:link w:val="ad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6E7B"/>
  </w:style>
  <w:style w:type="table" w:styleId="ae">
    <w:name w:val="Table Grid"/>
    <w:basedOn w:val="a1"/>
    <w:uiPriority w:val="59"/>
    <w:rsid w:val="00C5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50E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E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3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 Евгений Владимирович</dc:creator>
  <cp:lastModifiedBy>Масаева Виктория  Николаевна</cp:lastModifiedBy>
  <cp:revision>6</cp:revision>
  <cp:lastPrinted>2022-02-03T12:08:00Z</cp:lastPrinted>
  <dcterms:created xsi:type="dcterms:W3CDTF">2021-08-03T06:20:00Z</dcterms:created>
  <dcterms:modified xsi:type="dcterms:W3CDTF">2022-02-03T14:23:00Z</dcterms:modified>
</cp:coreProperties>
</file>