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13.07.2015 N 224-ФЗ</w:t>
              <w:br/>
              <w:t xml:space="preserve">(ред. от 30.11.2024)</w:t>
              <w:br/>
              <w:t xml:space="preserve">"О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13 июля 2015 года</w:t>
            </w:r>
          </w:p>
        </w:tc>
        <w:tc>
          <w:tcPr>
            <w:tcW w:w="5103" w:type="dxa"/>
            <w:tcBorders>
              <w:top w:val="nil"/>
              <w:left w:val="nil"/>
              <w:bottom w:val="nil"/>
              <w:right w:val="nil"/>
            </w:tcBorders>
          </w:tcPr>
          <w:p>
            <w:pPr>
              <w:pStyle w:val="0"/>
              <w:jc w:val="right"/>
            </w:pPr>
            <w:r>
              <w:rPr>
                <w:sz w:val="20"/>
              </w:rPr>
              <w:t xml:space="preserve">N 224-ФЗ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ГОСУДАРСТВЕННО-ЧАСТНОМ ПАРТНЕРСТВЕ,</w:t>
      </w:r>
    </w:p>
    <w:p>
      <w:pPr>
        <w:pStyle w:val="2"/>
        <w:jc w:val="center"/>
      </w:pPr>
      <w:r>
        <w:rPr>
          <w:sz w:val="20"/>
        </w:rPr>
        <w:t xml:space="preserve">МУНИЦИПАЛЬНО-ЧАСТНОМ ПАРТНЕРСТВЕ В РОССИЙСКОЙ ФЕДЕРАЦИИ</w:t>
      </w:r>
    </w:p>
    <w:p>
      <w:pPr>
        <w:pStyle w:val="2"/>
        <w:jc w:val="center"/>
      </w:pPr>
      <w:r>
        <w:rPr>
          <w:sz w:val="20"/>
        </w:rPr>
        <w:t xml:space="preserve">И ВНЕСЕНИИ ИЗМЕНЕНИЙ В ОТДЕЛЬНЫЕ ЗАКОНОДАТЕЛЬНЫЕ АКТЫ</w:t>
      </w:r>
    </w:p>
    <w:p>
      <w:pPr>
        <w:pStyle w:val="2"/>
        <w:jc w:val="center"/>
      </w:pPr>
      <w:r>
        <w:rPr>
          <w:sz w:val="20"/>
        </w:rPr>
        <w:t xml:space="preserve">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июля 2015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8 июля 2015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29.12.2015 </w:t>
            </w:r>
            <w:hyperlink w:history="0" r:id="rId7"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w:t>
            </w:r>
          </w:p>
          <w:p>
            <w:pPr>
              <w:pStyle w:val="0"/>
              <w:jc w:val="center"/>
            </w:pPr>
            <w:r>
              <w:rPr>
                <w:sz w:val="20"/>
                <w:color w:val="392c69"/>
              </w:rPr>
              <w:t xml:space="preserve">от 03.07.2016 </w:t>
            </w:r>
            <w:hyperlink w:history="0" r:id="rId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от 03.07.2016 </w:t>
            </w:r>
            <w:hyperlink w:history="0" r:id="rId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27.06.2018 </w:t>
            </w:r>
            <w:hyperlink w:history="0" r:id="rId10"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29.06.2018 </w:t>
            </w:r>
            <w:hyperlink w:history="0" r:id="rId1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color w:val="392c69"/>
              </w:rPr>
              <w:t xml:space="preserve">, от 29.07.2018 </w:t>
            </w:r>
            <w:hyperlink w:history="0" r:id="rId12"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26.07.2019 </w:t>
            </w:r>
            <w:hyperlink w:history="0" r:id="rId13" w:tooltip="Федеральный закон от 26.07.2019 N 238-ФЗ &quot;О внесении изменений в статью 33.1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238-ФЗ</w:t>
              </w:r>
            </w:hyperlink>
            <w:r>
              <w:rPr>
                <w:sz w:val="20"/>
                <w:color w:val="392c69"/>
              </w:rPr>
              <w:t xml:space="preserve">,</w:t>
            </w:r>
          </w:p>
          <w:p>
            <w:pPr>
              <w:pStyle w:val="0"/>
              <w:jc w:val="center"/>
            </w:pPr>
            <w:r>
              <w:rPr>
                <w:sz w:val="20"/>
                <w:color w:val="392c69"/>
              </w:rPr>
              <w:t xml:space="preserve">от 29.12.2020 </w:t>
            </w:r>
            <w:hyperlink w:history="0" r:id="rId1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02.07.2021 </w:t>
            </w:r>
            <w:hyperlink w:history="0" r:id="rId1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30.12.2021 </w:t>
            </w:r>
            <w:hyperlink w:history="0" r:id="rId16" w:tooltip="Федеральный закон от 30.12.2021 N 489-ФЗ &quot;О внесении изменения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01.05.2022 </w:t>
            </w:r>
            <w:hyperlink w:history="0" r:id="rId1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N 126-ФЗ</w:t>
              </w:r>
            </w:hyperlink>
            <w:r>
              <w:rPr>
                <w:sz w:val="20"/>
                <w:color w:val="392c69"/>
              </w:rPr>
              <w:t xml:space="preserve">, от 11.06.2022 </w:t>
            </w:r>
            <w:hyperlink w:history="0" r:id="rId18"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29.12.2022 </w:t>
            </w:r>
            <w:hyperlink w:history="0" r:id="rId19"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N 604-ФЗ</w:t>
              </w:r>
            </w:hyperlink>
            <w:r>
              <w:rPr>
                <w:sz w:val="20"/>
                <w:color w:val="392c69"/>
              </w:rPr>
              <w:t xml:space="preserve">,</w:t>
            </w:r>
          </w:p>
          <w:p>
            <w:pPr>
              <w:pStyle w:val="0"/>
              <w:jc w:val="center"/>
            </w:pPr>
            <w:r>
              <w:rPr>
                <w:sz w:val="20"/>
                <w:color w:val="392c69"/>
              </w:rPr>
              <w:t xml:space="preserve">от 10.07.2023 </w:t>
            </w:r>
            <w:hyperlink w:history="0" r:id="rId2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 от 04.08.2023 </w:t>
            </w:r>
            <w:hyperlink w:history="0" r:id="rId21"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06.04.2024 </w:t>
            </w:r>
            <w:hyperlink w:history="0" r:id="rId22"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N 76-ФЗ</w:t>
              </w:r>
            </w:hyperlink>
            <w:r>
              <w:rPr>
                <w:sz w:val="20"/>
                <w:color w:val="392c69"/>
              </w:rPr>
              <w:t xml:space="preserve">,</w:t>
            </w:r>
          </w:p>
          <w:p>
            <w:pPr>
              <w:pStyle w:val="0"/>
              <w:jc w:val="center"/>
            </w:pPr>
            <w:r>
              <w:rPr>
                <w:sz w:val="20"/>
                <w:color w:val="392c69"/>
              </w:rPr>
              <w:t xml:space="preserve">от 13.07.2024 </w:t>
            </w:r>
            <w:hyperlink w:history="0" r:id="rId23"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22.07.2024 </w:t>
            </w:r>
            <w:hyperlink w:history="0" r:id="rId24"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 от 08.08.2024 </w:t>
            </w:r>
            <w:hyperlink w:history="0" r:id="rId25"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w:t>
            </w:r>
          </w:p>
          <w:p>
            <w:pPr>
              <w:pStyle w:val="0"/>
              <w:jc w:val="center"/>
            </w:pPr>
            <w:r>
              <w:rPr>
                <w:sz w:val="20"/>
                <w:color w:val="392c69"/>
              </w:rPr>
              <w:t xml:space="preserve">от 30.11.2024 </w:t>
            </w:r>
            <w:hyperlink w:history="0" r:id="rId26"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Цель и предмет регулирования настоящего Федерального закона</w:t>
      </w:r>
    </w:p>
    <w:p>
      <w:pPr>
        <w:pStyle w:val="0"/>
        <w:jc w:val="both"/>
      </w:pPr>
      <w:r>
        <w:rPr>
          <w:sz w:val="20"/>
        </w:rPr>
      </w:r>
    </w:p>
    <w:p>
      <w:pPr>
        <w:pStyle w:val="0"/>
        <w:ind w:firstLine="540"/>
        <w:jc w:val="both"/>
      </w:pPr>
      <w:r>
        <w:rPr>
          <w:sz w:val="20"/>
        </w:rPr>
        <w:t xml:space="preserve">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pPr>
        <w:pStyle w:val="0"/>
        <w:spacing w:before="200" w:line-rule="auto"/>
        <w:ind w:firstLine="540"/>
        <w:jc w:val="both"/>
      </w:pPr>
      <w:r>
        <w:rPr>
          <w:sz w:val="20"/>
        </w:rPr>
        <w:t xml:space="preserve">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pPr>
        <w:pStyle w:val="0"/>
        <w:jc w:val="both"/>
      </w:pPr>
      <w:r>
        <w:rPr>
          <w:sz w:val="20"/>
        </w:rPr>
      </w:r>
    </w:p>
    <w:p>
      <w:pPr>
        <w:pStyle w:val="2"/>
        <w:outlineLvl w:val="1"/>
        <w:ind w:firstLine="540"/>
        <w:jc w:val="both"/>
      </w:pPr>
      <w:r>
        <w:rPr>
          <w:sz w:val="20"/>
        </w:rPr>
        <w:t xml:space="preserve">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pPr>
        <w:pStyle w:val="0"/>
        <w:jc w:val="both"/>
      </w:pPr>
      <w:r>
        <w:rPr>
          <w:sz w:val="20"/>
        </w:rPr>
      </w:r>
    </w:p>
    <w:p>
      <w:pPr>
        <w:pStyle w:val="0"/>
        <w:ind w:firstLine="540"/>
        <w:jc w:val="both"/>
      </w:pPr>
      <w:r>
        <w:rPr>
          <w:sz w:val="20"/>
        </w:rP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w:history="0"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hyperlink w:history="0" r:id="rId28"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Бюджетного </w:t>
      </w:r>
      <w:hyperlink w:history="0" r:id="rId2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Земельного </w:t>
      </w:r>
      <w:hyperlink w:history="0" r:id="rId3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кодекса</w:t>
        </w:r>
      </w:hyperlink>
      <w:r>
        <w:rPr>
          <w:sz w:val="20"/>
        </w:rPr>
        <w:t xml:space="preserve"> Российской Федерации, Градостроительного </w:t>
      </w:r>
      <w:hyperlink w:history="0" r:id="rId3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Лесного </w:t>
      </w:r>
      <w:hyperlink w:history="0" r:id="rId32"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Водного </w:t>
      </w:r>
      <w:hyperlink w:history="0" r:id="rId33" w:tooltip="&quot;Водный кодекс Российской Федерации&quot; от 03.06.2006 N 74-ФЗ (ред. от 08.08.2024) (с изм. и доп., вступ. в силу с 01.01.2025) {КонсультантПлюс}">
        <w:r>
          <w:rPr>
            <w:sz w:val="20"/>
            <w:color w:val="0000ff"/>
          </w:rPr>
          <w:t xml:space="preserve">кодекса</w:t>
        </w:r>
      </w:hyperlink>
      <w:r>
        <w:rPr>
          <w:sz w:val="20"/>
        </w:rPr>
        <w:t xml:space="preserve"> Российской Федерации, Воздушного </w:t>
      </w:r>
      <w:hyperlink w:history="0" r:id="rId34" w:tooltip="&quot;Воздушный кодекс Российской Федерации&quot; от 19.03.1997 N 60-ФЗ (ред. от 08.08.2024)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pPr>
        <w:pStyle w:val="0"/>
        <w:jc w:val="both"/>
      </w:pPr>
      <w:r>
        <w:rPr>
          <w:sz w:val="20"/>
        </w:rPr>
        <w:t xml:space="preserve">(в ред. Федеральных законов от 03.07.2016 </w:t>
      </w:r>
      <w:hyperlink w:history="0" r:id="rId35"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02.07.2021 </w:t>
      </w:r>
      <w:hyperlink w:history="0" r:id="rId3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w:history="0" r:id="rId37" w:tooltip="Федеральный закон от 21.07.2005 N 115-ФЗ (ред. от 30.11.2024) &quot;О концессионных соглашениях&quot; {КонсультантПлюс}">
        <w:r>
          <w:rPr>
            <w:sz w:val="20"/>
            <w:color w:val="0000ff"/>
          </w:rPr>
          <w:t xml:space="preserve">законом</w:t>
        </w:r>
      </w:hyperlink>
      <w:r>
        <w:rPr>
          <w:sz w:val="20"/>
        </w:rPr>
        <w:t xml:space="preserve"> от 21 июля 2005 года N 115-ФЗ "О концессионных соглашениях".</w:t>
      </w:r>
    </w:p>
    <w:p>
      <w:pPr>
        <w:pStyle w:val="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history="0" w:anchor="P435" w:tooltip="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
        <w:r>
          <w:rPr>
            <w:sz w:val="20"/>
            <w:color w:val="0000ff"/>
          </w:rPr>
          <w:t xml:space="preserve">законом</w:t>
        </w:r>
      </w:hyperlink>
      <w:r>
        <w:rPr>
          <w:sz w:val="20"/>
        </w:rP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pPr>
        <w:pStyle w:val="0"/>
        <w:spacing w:before="200" w:line-rule="auto"/>
        <w:ind w:firstLine="540"/>
        <w:jc w:val="both"/>
      </w:pPr>
      <w:r>
        <w:rPr>
          <w:sz w:val="20"/>
        </w:rPr>
        <w:t xml:space="preserve">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pPr>
        <w:pStyle w:val="0"/>
        <w:spacing w:before="200" w:line-rule="auto"/>
        <w:ind w:firstLine="540"/>
        <w:jc w:val="both"/>
      </w:pPr>
      <w:r>
        <w:rPr>
          <w:sz w:val="20"/>
        </w:rP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history="0" w:anchor="P907" w:tooltip="Статья 32. Порядок заключения соглашения о государственно-частном партнерстве, соглашения о муниципально-частном партнерстве">
        <w:r>
          <w:rPr>
            <w:sz w:val="20"/>
            <w:color w:val="0000ff"/>
          </w:rPr>
          <w:t xml:space="preserve">порядке</w:t>
        </w:r>
      </w:hyperlink>
      <w:r>
        <w:rPr>
          <w:sz w:val="20"/>
        </w:rPr>
        <w:t xml:space="preserve"> и на </w:t>
      </w:r>
      <w:hyperlink w:history="0" w:anchor="P358" w:tooltip="Статья 12. Условия соглашения о государственно-частном партнерстве, соглашения о муниципально-частном партнерстве">
        <w:r>
          <w:rPr>
            <w:sz w:val="20"/>
            <w:color w:val="0000ff"/>
          </w:rPr>
          <w:t xml:space="preserve">условиях</w:t>
        </w:r>
      </w:hyperlink>
      <w:r>
        <w:rPr>
          <w:sz w:val="20"/>
        </w:rPr>
        <w:t xml:space="preserve">, которые установлены настоящим Федеральным законом;</w:t>
      </w:r>
    </w:p>
    <w:p>
      <w:pPr>
        <w:pStyle w:val="0"/>
        <w:spacing w:before="200" w:line-rule="auto"/>
        <w:ind w:firstLine="540"/>
        <w:jc w:val="both"/>
      </w:pPr>
      <w:r>
        <w:rPr>
          <w:sz w:val="20"/>
        </w:rP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 публичного партнера также вправе осуществлять государственная корпорация, созданная Российской Федерацией в соответствии с Федеральным </w:t>
      </w:r>
      <w:hyperlink w:history="0" r:id="rId38" w:tooltip="Федеральный закон от 13.07.2015 N 215-ФЗ (ред. от 28.12.2024)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 июля 2015 года N 215-ФЗ "О Государственной корпорации по космической деятельности "Роскосмос";</w:t>
      </w:r>
    </w:p>
    <w:p>
      <w:pPr>
        <w:pStyle w:val="0"/>
        <w:jc w:val="both"/>
      </w:pPr>
      <w:r>
        <w:rPr>
          <w:sz w:val="20"/>
        </w:rPr>
        <w:t xml:space="preserve">(в ред. Федеральных законов от 02.07.2021 </w:t>
      </w:r>
      <w:hyperlink w:history="0" r:id="rId3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22.07.2024 </w:t>
      </w:r>
      <w:hyperlink w:history="0" r:id="rId40"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5) частный партнер - российское юридическое лицо, с которым в соответствии с настоящим Федеральным законом заключено соглашение;</w:t>
      </w:r>
    </w:p>
    <w:p>
      <w:pPr>
        <w:pStyle w:val="0"/>
        <w:spacing w:before="200" w:line-rule="auto"/>
        <w:ind w:firstLine="540"/>
        <w:jc w:val="both"/>
      </w:pPr>
      <w:r>
        <w:rPr>
          <w:sz w:val="20"/>
        </w:rPr>
        <w:t xml:space="preserve">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bookmarkStart w:id="53" w:name="P53"/>
    <w:bookmarkEnd w:id="53"/>
    <w:p>
      <w:pPr>
        <w:pStyle w:val="0"/>
        <w:spacing w:before="200" w:line-rule="auto"/>
        <w:ind w:firstLine="540"/>
        <w:jc w:val="both"/>
      </w:pPr>
      <w:r>
        <w:rPr>
          <w:sz w:val="20"/>
        </w:rPr>
        <w:t xml:space="preserve">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pPr>
        <w:pStyle w:val="0"/>
        <w:jc w:val="both"/>
      </w:pPr>
      <w:r>
        <w:rPr>
          <w:sz w:val="20"/>
        </w:rPr>
        <w:t xml:space="preserve">(в ред. Федерального </w:t>
      </w:r>
      <w:hyperlink w:history="0" r:id="rId41"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pPr>
        <w:pStyle w:val="0"/>
        <w:spacing w:before="200" w:line-rule="auto"/>
        <w:ind w:firstLine="540"/>
        <w:jc w:val="both"/>
      </w:pPr>
      <w:r>
        <w:rPr>
          <w:sz w:val="20"/>
        </w:rPr>
        <w:t xml:space="preserve">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pPr>
        <w:pStyle w:val="0"/>
        <w:jc w:val="both"/>
      </w:pPr>
      <w:r>
        <w:rPr>
          <w:sz w:val="20"/>
        </w:rPr>
        <w:t xml:space="preserve">(в ред. Федерального </w:t>
      </w:r>
      <w:hyperlink w:history="0" r:id="rId42"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pPr>
        <w:pStyle w:val="0"/>
        <w:spacing w:before="200" w:line-rule="auto"/>
        <w:ind w:firstLine="540"/>
        <w:jc w:val="both"/>
      </w:pPr>
      <w:r>
        <w:rPr>
          <w:sz w:val="20"/>
        </w:rPr>
        <w:t xml:space="preserve">11) уполномоченные органы - федеральный </w:t>
      </w:r>
      <w:hyperlink w:history="0" r:id="rId43" w:tooltip="Постановление Правительства РФ от 05.06.2008 N 437 (ред. от 25.01.2025)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полномочий, предусмотренных </w:t>
      </w:r>
      <w:hyperlink w:history="0" w:anchor="P515" w:tooltip="2. Федеральный орган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
        <w:r>
          <w:rPr>
            <w:sz w:val="20"/>
            <w:color w:val="0000ff"/>
          </w:rPr>
          <w:t xml:space="preserve">частью 2 статьи 16</w:t>
        </w:r>
      </w:hyperlink>
      <w:r>
        <w:rPr>
          <w:sz w:val="20"/>
        </w:rP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history="0" w:anchor="P532" w:tooltip="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
        <w:r>
          <w:rPr>
            <w:sz w:val="20"/>
            <w:color w:val="0000ff"/>
          </w:rPr>
          <w:t xml:space="preserve">частью 2 статьи 17</w:t>
        </w:r>
      </w:hyperlink>
      <w:r>
        <w:rPr>
          <w:sz w:val="20"/>
        </w:rP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history="0" w:anchor="P554" w:tooltip="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
        <w:r>
          <w:rPr>
            <w:sz w:val="20"/>
            <w:color w:val="0000ff"/>
          </w:rPr>
          <w:t xml:space="preserve">частью 2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12) совместный конкурс - конкурс, который проводится в </w:t>
      </w:r>
      <w:hyperlink w:history="0" w:anchor="P650" w:tooltip="2. Совместный конкурс проводится в порядке, установленном настоящей главой.">
        <w:r>
          <w:rPr>
            <w:sz w:val="20"/>
            <w:color w:val="0000ff"/>
          </w:rPr>
          <w:t xml:space="preserve">порядке</w:t>
        </w:r>
      </w:hyperlink>
      <w:r>
        <w:rPr>
          <w:sz w:val="20"/>
        </w:rPr>
        <w:t xml:space="preserve">,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pPr>
        <w:pStyle w:val="0"/>
        <w:jc w:val="both"/>
      </w:pPr>
      <w:r>
        <w:rPr>
          <w:sz w:val="20"/>
        </w:rPr>
      </w:r>
    </w:p>
    <w:p>
      <w:pPr>
        <w:pStyle w:val="2"/>
        <w:outlineLvl w:val="1"/>
        <w:ind w:firstLine="540"/>
        <w:jc w:val="both"/>
      </w:pPr>
      <w:r>
        <w:rPr>
          <w:sz w:val="20"/>
        </w:rPr>
        <w:t xml:space="preserve">Статья 4. Принципы государственно-частного партнерства, муниципально-частного партнерства</w:t>
      </w:r>
    </w:p>
    <w:p>
      <w:pPr>
        <w:pStyle w:val="0"/>
        <w:jc w:val="both"/>
      </w:pPr>
      <w:r>
        <w:rPr>
          <w:sz w:val="20"/>
        </w:rPr>
      </w:r>
    </w:p>
    <w:p>
      <w:pPr>
        <w:pStyle w:val="0"/>
        <w:ind w:firstLine="540"/>
        <w:jc w:val="both"/>
      </w:pPr>
      <w:r>
        <w:rPr>
          <w:sz w:val="20"/>
        </w:rPr>
        <w:t xml:space="preserve">Государственно-частное партнерство, муниципально-частное партнерство в Российской Федерации основаны на следующих принципах:</w:t>
      </w:r>
    </w:p>
    <w:p>
      <w:pPr>
        <w:pStyle w:val="0"/>
        <w:spacing w:before="200" w:line-rule="auto"/>
        <w:ind w:firstLine="540"/>
        <w:jc w:val="both"/>
      </w:pPr>
      <w:r>
        <w:rPr>
          <w:sz w:val="20"/>
        </w:rP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w:history="0" r:id="rId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w:t>
      </w:r>
    </w:p>
    <w:p>
      <w:pPr>
        <w:pStyle w:val="0"/>
        <w:spacing w:before="200" w:line-rule="auto"/>
        <w:ind w:firstLine="540"/>
        <w:jc w:val="both"/>
      </w:pPr>
      <w:r>
        <w:rPr>
          <w:sz w:val="20"/>
        </w:rPr>
        <w:t xml:space="preserve">2) обеспечение конкуренции;</w:t>
      </w:r>
    </w:p>
    <w:p>
      <w:pPr>
        <w:pStyle w:val="0"/>
        <w:spacing w:before="200" w:line-rule="auto"/>
        <w:ind w:firstLine="540"/>
        <w:jc w:val="both"/>
      </w:pPr>
      <w:r>
        <w:rPr>
          <w:sz w:val="20"/>
        </w:rPr>
        <w:t xml:space="preserve">3) отсутствие дискриминации, равноправие сторон соглашения и равенство их перед законом;</w:t>
      </w:r>
    </w:p>
    <w:p>
      <w:pPr>
        <w:pStyle w:val="0"/>
        <w:spacing w:before="200" w:line-rule="auto"/>
        <w:ind w:firstLine="540"/>
        <w:jc w:val="both"/>
      </w:pPr>
      <w:r>
        <w:rPr>
          <w:sz w:val="20"/>
        </w:rPr>
        <w:t xml:space="preserve">4) добросовестное исполнение сторонами соглашения обязательств по соглашению;</w:t>
      </w:r>
    </w:p>
    <w:p>
      <w:pPr>
        <w:pStyle w:val="0"/>
        <w:spacing w:before="200" w:line-rule="auto"/>
        <w:ind w:firstLine="540"/>
        <w:jc w:val="both"/>
      </w:pPr>
      <w:r>
        <w:rPr>
          <w:sz w:val="20"/>
        </w:rPr>
        <w:t xml:space="preserve">5) справедливое распределение рисков и обязательств между сторонами соглашения;</w:t>
      </w:r>
    </w:p>
    <w:p>
      <w:pPr>
        <w:pStyle w:val="0"/>
        <w:spacing w:before="200" w:line-rule="auto"/>
        <w:ind w:firstLine="540"/>
        <w:jc w:val="both"/>
      </w:pPr>
      <w:r>
        <w:rPr>
          <w:sz w:val="20"/>
        </w:rPr>
        <w:t xml:space="preserve">6) свобода заключения соглашения.</w:t>
      </w:r>
    </w:p>
    <w:p>
      <w:pPr>
        <w:pStyle w:val="0"/>
        <w:jc w:val="both"/>
      </w:pPr>
      <w:r>
        <w:rPr>
          <w:sz w:val="20"/>
        </w:rPr>
      </w:r>
    </w:p>
    <w:p>
      <w:pPr>
        <w:pStyle w:val="2"/>
        <w:outlineLvl w:val="1"/>
        <w:ind w:firstLine="540"/>
        <w:jc w:val="both"/>
      </w:pPr>
      <w:r>
        <w:rPr>
          <w:sz w:val="20"/>
        </w:rPr>
        <w:t xml:space="preserve">Статья 5. Стороны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bookmarkStart w:id="75" w:name="P75"/>
    <w:bookmarkEnd w:id="75"/>
    <w:p>
      <w:pPr>
        <w:pStyle w:val="0"/>
        <w:spacing w:before="200" w:line-rule="auto"/>
        <w:ind w:firstLine="540"/>
        <w:jc w:val="both"/>
      </w:pPr>
      <w:r>
        <w:rPr>
          <w:sz w:val="20"/>
        </w:rPr>
        <w:t xml:space="preserve">2. Не могут являться частными партнерами, а также участвовать на стороне частного партнера следующие юридические лица:</w:t>
      </w:r>
    </w:p>
    <w:bookmarkStart w:id="76" w:name="P76"/>
    <w:bookmarkEnd w:id="76"/>
    <w:p>
      <w:pPr>
        <w:pStyle w:val="0"/>
        <w:spacing w:before="200" w:line-rule="auto"/>
        <w:ind w:firstLine="540"/>
        <w:jc w:val="both"/>
      </w:pPr>
      <w:r>
        <w:rPr>
          <w:sz w:val="20"/>
        </w:rPr>
        <w:t xml:space="preserve">1) государственные и муниципальные унитарные предприятия;</w:t>
      </w:r>
    </w:p>
    <w:p>
      <w:pPr>
        <w:pStyle w:val="0"/>
        <w:spacing w:before="200" w:line-rule="auto"/>
        <w:ind w:firstLine="540"/>
        <w:jc w:val="both"/>
      </w:pPr>
      <w:r>
        <w:rPr>
          <w:sz w:val="20"/>
        </w:rPr>
        <w:t xml:space="preserve">2) государственные и муниципальные учреждения;</w:t>
      </w:r>
    </w:p>
    <w:p>
      <w:pPr>
        <w:pStyle w:val="0"/>
        <w:spacing w:before="200" w:line-rule="auto"/>
        <w:ind w:firstLine="540"/>
        <w:jc w:val="both"/>
      </w:pPr>
      <w:r>
        <w:rPr>
          <w:sz w:val="20"/>
        </w:rPr>
        <w:t xml:space="preserve">3) публично-правовые компании и иные создаваемые Российской Федерацией на основании федеральных законов юридические лица;</w:t>
      </w:r>
    </w:p>
    <w:bookmarkStart w:id="79" w:name="P79"/>
    <w:bookmarkEnd w:id="79"/>
    <w:p>
      <w:pPr>
        <w:pStyle w:val="0"/>
        <w:spacing w:before="200" w:line-rule="auto"/>
        <w:ind w:firstLine="540"/>
        <w:jc w:val="both"/>
      </w:pPr>
      <w:r>
        <w:rPr>
          <w:sz w:val="20"/>
        </w:rPr>
        <w:t xml:space="preserve">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pPr>
        <w:pStyle w:val="0"/>
        <w:spacing w:before="200" w:line-rule="auto"/>
        <w:ind w:firstLine="540"/>
        <w:jc w:val="both"/>
      </w:pPr>
      <w:r>
        <w:rPr>
          <w:sz w:val="20"/>
        </w:rPr>
        <w:t xml:space="preserve">5) дочерние хозяйственные общества, находящиеся под контролем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w:t>
        </w:r>
      </w:hyperlink>
      <w:r>
        <w:rPr>
          <w:sz w:val="20"/>
        </w:rPr>
        <w:t xml:space="preserve"> настоящей части организаций;</w:t>
      </w:r>
    </w:p>
    <w:bookmarkStart w:id="81" w:name="P81"/>
    <w:bookmarkEnd w:id="81"/>
    <w:p>
      <w:pPr>
        <w:pStyle w:val="0"/>
        <w:spacing w:before="200" w:line-rule="auto"/>
        <w:ind w:firstLine="540"/>
        <w:jc w:val="both"/>
      </w:pPr>
      <w:r>
        <w:rPr>
          <w:sz w:val="20"/>
        </w:rPr>
        <w:t xml:space="preserve">6) некоммерческие организации, созданные Российской Федерацией, субъектами Российской Федерации, муниципальными образованиями в форме фондов;</w:t>
      </w:r>
    </w:p>
    <w:p>
      <w:pPr>
        <w:pStyle w:val="0"/>
        <w:spacing w:before="200" w:line-rule="auto"/>
        <w:ind w:firstLine="540"/>
        <w:jc w:val="both"/>
      </w:pPr>
      <w:r>
        <w:rPr>
          <w:sz w:val="20"/>
        </w:rPr>
        <w:t xml:space="preserve">7) некоммерческие организации, созданные указанными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81" w:tooltip="6) некоммерческие организации, созданные Российской Федерацией, субъектами Российской Федерации, муниципальными образованиями в форме фондов;">
        <w:r>
          <w:rPr>
            <w:sz w:val="20"/>
            <w:color w:val="0000ff"/>
          </w:rPr>
          <w:t xml:space="preserve">6</w:t>
        </w:r>
      </w:hyperlink>
      <w:r>
        <w:rPr>
          <w:sz w:val="20"/>
        </w:rPr>
        <w:t xml:space="preserve"> настоящей части организациями в форме фондов.</w:t>
      </w:r>
    </w:p>
    <w:bookmarkStart w:id="83" w:name="P83"/>
    <w:bookmarkEnd w:id="83"/>
    <w:p>
      <w:pPr>
        <w:pStyle w:val="0"/>
        <w:spacing w:before="200" w:line-rule="auto"/>
        <w:ind w:firstLine="540"/>
        <w:jc w:val="both"/>
      </w:pPr>
      <w:r>
        <w:rPr>
          <w:sz w:val="20"/>
        </w:rP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при наличии одного из следующих признаков:</w:t>
      </w:r>
    </w:p>
    <w:p>
      <w:pPr>
        <w:pStyle w:val="0"/>
        <w:spacing w:before="200" w:line-rule="auto"/>
        <w:ind w:firstLine="540"/>
        <w:jc w:val="both"/>
      </w:pPr>
      <w:r>
        <w:rPr>
          <w:sz w:val="20"/>
        </w:rPr>
        <w:t xml:space="preserve">1) Российская Федерация, субъект Российской Федерации или муниципальное образование и одна из организаций,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pPr>
        <w:pStyle w:val="0"/>
        <w:spacing w:before="200" w:line-rule="auto"/>
        <w:ind w:firstLine="540"/>
        <w:jc w:val="both"/>
      </w:pPr>
      <w:r>
        <w:rPr>
          <w:sz w:val="20"/>
        </w:rPr>
        <w:t xml:space="preserve">2) Российская Федерация, субъект Российской Федерации или муниципальное образование, а также одна из организаций,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pPr>
        <w:pStyle w:val="0"/>
        <w:spacing w:before="200" w:line-rule="auto"/>
        <w:ind w:firstLine="540"/>
        <w:jc w:val="both"/>
      </w:pPr>
      <w:r>
        <w:rPr>
          <w:sz w:val="20"/>
        </w:rPr>
        <w:t xml:space="preserve">3) Российская Федерация, субъект Российской Федерации или муниципальное образование, а также одна из организаций,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pPr>
        <w:pStyle w:val="0"/>
        <w:spacing w:before="200" w:line-rule="auto"/>
        <w:ind w:firstLine="540"/>
        <w:jc w:val="both"/>
      </w:pPr>
      <w:r>
        <w:rPr>
          <w:sz w:val="20"/>
        </w:rP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history="0" w:anchor="P83" w:tooltip="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пунктах 1 - 4 части 2 настоящей статьи, при наличии одного из следующих признаков:">
        <w:r>
          <w:rPr>
            <w:sz w:val="20"/>
            <w:color w:val="0000ff"/>
          </w:rPr>
          <w:t xml:space="preserve">частью 3</w:t>
        </w:r>
      </w:hyperlink>
      <w:r>
        <w:rPr>
          <w:sz w:val="20"/>
        </w:rP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не являются лицами, участвующими на стороне частного партнера.</w:t>
      </w:r>
    </w:p>
    <w:p>
      <w:pPr>
        <w:pStyle w:val="0"/>
        <w:jc w:val="both"/>
      </w:pPr>
      <w:r>
        <w:rPr>
          <w:sz w:val="20"/>
        </w:rPr>
        <w:t xml:space="preserve">(часть 3.1 введена Федеральным </w:t>
      </w:r>
      <w:hyperlink w:history="0" r:id="rId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89" w:name="P89"/>
    <w:bookmarkEnd w:id="89"/>
    <w:p>
      <w:pPr>
        <w:pStyle w:val="0"/>
        <w:spacing w:before="200" w:line-rule="auto"/>
        <w:ind w:firstLine="540"/>
        <w:jc w:val="both"/>
      </w:pPr>
      <w:r>
        <w:rPr>
          <w:sz w:val="20"/>
        </w:rPr>
        <w:t xml:space="preserve">4. Отдельные права и обязанности публичного партнера, </w:t>
      </w:r>
      <w:hyperlink w:history="0" r:id="rId46" w:tooltip="Постановление Правительства РФ от 12.12.2015 N 1366 &quot;Об утверждении перечня отдельных прав и обязанностей публичного партнера, которые могут осуществляться уполномоченными им органами и (ил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quo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могут осуществляться органами и (или) указанными в </w:t>
      </w:r>
      <w:hyperlink w:history="0" w:anchor="P75" w:tooltip="2. Не могут являться частными партнерами, а также участвовать на стороне частного партнера следующие юридические лица:">
        <w:r>
          <w:rPr>
            <w:sz w:val="20"/>
            <w:color w:val="0000ff"/>
          </w:rPr>
          <w:t xml:space="preserve">части 2</w:t>
        </w:r>
      </w:hyperlink>
      <w:r>
        <w:rPr>
          <w:sz w:val="20"/>
        </w:rP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bookmarkStart w:id="90" w:name="P90"/>
    <w:bookmarkEnd w:id="90"/>
    <w:p>
      <w:pPr>
        <w:pStyle w:val="0"/>
        <w:spacing w:before="200" w:line-rule="auto"/>
        <w:ind w:firstLine="540"/>
        <w:jc w:val="both"/>
      </w:pPr>
      <w:r>
        <w:rPr>
          <w:sz w:val="20"/>
        </w:rPr>
        <w:t xml:space="preserve">4.1. По соглашению о муниципально-частном партнерстве, объектом которого является имущество, предусмотренное </w:t>
      </w:r>
      <w:hyperlink w:history="0" w:anchor="P135"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2 части 1 статьи 7</w:t>
        </w:r>
      </w:hyperlink>
      <w:r>
        <w:rPr>
          <w:sz w:val="20"/>
        </w:rP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history="0" w:anchor="P53" w:tooltip="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
        <w:r>
          <w:rPr>
            <w:sz w:val="20"/>
            <w:color w:val="0000ff"/>
          </w:rPr>
          <w:t xml:space="preserve">пунктом 7 статьи 3</w:t>
        </w:r>
      </w:hyperlink>
      <w:r>
        <w:rPr>
          <w:sz w:val="20"/>
        </w:rPr>
        <w:t xml:space="preserve"> настоящего Федерального закона, с учетом требований, установленных бюджетным законодательством Российской Федерации.</w:t>
      </w:r>
    </w:p>
    <w:p>
      <w:pPr>
        <w:pStyle w:val="0"/>
        <w:jc w:val="both"/>
      </w:pPr>
      <w:r>
        <w:rPr>
          <w:sz w:val="20"/>
        </w:rPr>
        <w:t xml:space="preserve">(часть 4.1 введена Федеральным </w:t>
      </w:r>
      <w:hyperlink w:history="0" r:id="rId4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4.2. По соглашению, объектом которого является имущество, предусмотренное </w:t>
      </w:r>
      <w:hyperlink w:history="0" w:anchor="P168" w:tooltip="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
        <w:r>
          <w:rPr>
            <w:sz w:val="20"/>
            <w:color w:val="0000ff"/>
          </w:rPr>
          <w:t xml:space="preserve">пунктом 24 части 1 статьи 7</w:t>
        </w:r>
      </w:hyperlink>
      <w:r>
        <w:rPr>
          <w:sz w:val="20"/>
        </w:rPr>
        <w:t xml:space="preserve"> настоящего Федерального закона, публичным партнером может являться только Российская Федерация.</w:t>
      </w:r>
    </w:p>
    <w:p>
      <w:pPr>
        <w:pStyle w:val="0"/>
        <w:jc w:val="both"/>
      </w:pPr>
      <w:r>
        <w:rPr>
          <w:sz w:val="20"/>
        </w:rPr>
        <w:t xml:space="preserve">(часть 4.2 введена Федеральным </w:t>
      </w:r>
      <w:hyperlink w:history="0" r:id="rId48"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22.07.2024 N 196-ФЗ)</w:t>
      </w:r>
    </w:p>
    <w:p>
      <w:pPr>
        <w:pStyle w:val="0"/>
        <w:spacing w:before="200" w:line-rule="auto"/>
        <w:ind w:firstLine="540"/>
        <w:jc w:val="both"/>
      </w:pPr>
      <w:r>
        <w:rPr>
          <w:sz w:val="20"/>
        </w:rPr>
        <w:t xml:space="preserve">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pPr>
        <w:pStyle w:val="0"/>
        <w:spacing w:before="200" w:line-rule="auto"/>
        <w:ind w:firstLine="540"/>
        <w:jc w:val="both"/>
      </w:pPr>
      <w:r>
        <w:rPr>
          <w:sz w:val="20"/>
        </w:rPr>
        <w:t xml:space="preserve">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pPr>
        <w:pStyle w:val="0"/>
        <w:spacing w:before="200" w:line-rule="auto"/>
        <w:ind w:firstLine="540"/>
        <w:jc w:val="both"/>
      </w:pPr>
      <w:r>
        <w:rPr>
          <w:sz w:val="20"/>
        </w:rPr>
        <w:t xml:space="preserve">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bookmarkStart w:id="97" w:name="P97"/>
    <w:bookmarkEnd w:id="97"/>
    <w:p>
      <w:pPr>
        <w:pStyle w:val="0"/>
        <w:spacing w:before="200" w:line-rule="auto"/>
        <w:ind w:firstLine="540"/>
        <w:jc w:val="both"/>
      </w:pPr>
      <w:r>
        <w:rPr>
          <w:sz w:val="20"/>
        </w:rPr>
        <w:t xml:space="preserve">8. Частный партнер должен соответствовать следующим требованиям:</w:t>
      </w:r>
    </w:p>
    <w:p>
      <w:pPr>
        <w:pStyle w:val="0"/>
        <w:spacing w:before="200" w:line-rule="auto"/>
        <w:ind w:firstLine="540"/>
        <w:jc w:val="both"/>
      </w:pPr>
      <w:r>
        <w:rPr>
          <w:sz w:val="20"/>
        </w:rPr>
        <w:t xml:space="preserve">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pPr>
        <w:pStyle w:val="0"/>
        <w:spacing w:before="200" w:line-rule="auto"/>
        <w:ind w:firstLine="540"/>
        <w:jc w:val="both"/>
      </w:pPr>
      <w:r>
        <w:rPr>
          <w:sz w:val="20"/>
        </w:rP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w:history="0" r:id="rId49" w:tooltip="&quot;Кодекс Российской Федерации об административных правонарушениях&quot; от 30.12.2001 N 195-ФЗ (ред. от 26.12.2024) (с изм. и доп., вступ. в силу с 05.02.2025)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на день представления заявки на участие в конкурсе;</w:t>
      </w:r>
    </w:p>
    <w:p>
      <w:pPr>
        <w:pStyle w:val="0"/>
        <w:spacing w:before="200" w:line-rule="auto"/>
        <w:ind w:firstLine="540"/>
        <w:jc w:val="both"/>
      </w:pPr>
      <w:r>
        <w:rPr>
          <w:sz w:val="20"/>
        </w:rPr>
        <w:t xml:space="preserve">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pPr>
        <w:pStyle w:val="0"/>
        <w:spacing w:before="200" w:line-rule="auto"/>
        <w:ind w:firstLine="540"/>
        <w:jc w:val="both"/>
      </w:pPr>
      <w:r>
        <w:rPr>
          <w:sz w:val="20"/>
        </w:rPr>
        <w:t xml:space="preserve">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pPr>
        <w:pStyle w:val="0"/>
        <w:jc w:val="both"/>
      </w:pPr>
      <w:r>
        <w:rPr>
          <w:sz w:val="20"/>
        </w:rPr>
        <w:t xml:space="preserve">(в ред. Федерального </w:t>
      </w:r>
      <w:hyperlink w:history="0" r:id="rId50"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9. Установление не предусмотренных настоящим Федеральным законом требований к частным партнерам не допускается.</w:t>
      </w:r>
    </w:p>
    <w:p>
      <w:pPr>
        <w:pStyle w:val="0"/>
        <w:spacing w:before="200" w:line-rule="auto"/>
        <w:ind w:firstLine="540"/>
        <w:jc w:val="both"/>
      </w:pPr>
      <w:r>
        <w:rPr>
          <w:sz w:val="20"/>
        </w:rPr>
        <w:t xml:space="preserve">10. В случае, если соглашение заключается в отношении объекта, предусмотренного </w:t>
      </w:r>
      <w:hyperlink w:history="0"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pPr>
        <w:pStyle w:val="0"/>
        <w:jc w:val="both"/>
      </w:pPr>
      <w:r>
        <w:rPr>
          <w:sz w:val="20"/>
        </w:rPr>
        <w:t xml:space="preserve">(часть 10 введена Федеральным </w:t>
      </w:r>
      <w:hyperlink w:history="0" r:id="rId5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history="0" w:anchor="P135"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2 части 1 статьи 7</w:t>
        </w:r>
      </w:hyperlink>
      <w:r>
        <w:rPr>
          <w:sz w:val="20"/>
        </w:rP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w:history="0" r:id="rId5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части 2 статьи 3</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(часть 11 введена Федеральным </w:t>
      </w:r>
      <w:hyperlink w:history="0" r:id="rId53"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1"/>
        <w:ind w:firstLine="540"/>
        <w:jc w:val="both"/>
      </w:pPr>
      <w:r>
        <w:rPr>
          <w:sz w:val="20"/>
        </w:rPr>
        <w:t xml:space="preserve">Статья 6. Элементы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pPr>
        <w:pStyle w:val="0"/>
        <w:spacing w:before="200" w:line-rule="auto"/>
        <w:ind w:firstLine="540"/>
        <w:jc w:val="both"/>
      </w:pPr>
      <w:r>
        <w:rPr>
          <w:sz w:val="20"/>
        </w:rPr>
        <w:t xml:space="preserve">2. Обязательными элементами соглашения являются:</w:t>
      </w:r>
    </w:p>
    <w:p>
      <w:pPr>
        <w:pStyle w:val="0"/>
        <w:spacing w:before="200" w:line-rule="auto"/>
        <w:ind w:firstLine="540"/>
        <w:jc w:val="both"/>
      </w:pPr>
      <w:r>
        <w:rPr>
          <w:sz w:val="20"/>
        </w:rPr>
        <w:t xml:space="preserve">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pPr>
        <w:pStyle w:val="0"/>
        <w:jc w:val="both"/>
      </w:pPr>
      <w:r>
        <w:rPr>
          <w:sz w:val="20"/>
        </w:rPr>
        <w:t xml:space="preserve">(в ред. Федерального </w:t>
      </w:r>
      <w:hyperlink w:history="0" r:id="rId5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осуществление частным партнером полного или частичного финансирования создания объекта соглашения;</w:t>
      </w:r>
    </w:p>
    <w:p>
      <w:pPr>
        <w:pStyle w:val="0"/>
        <w:spacing w:before="200" w:line-rule="auto"/>
        <w:ind w:firstLine="540"/>
        <w:jc w:val="both"/>
      </w:pPr>
      <w:r>
        <w:rPr>
          <w:sz w:val="20"/>
        </w:rPr>
        <w:t xml:space="preserve">3) осуществление частным партнером эксплуатации и (или) технического обслуживания объекта соглашения;</w:t>
      </w:r>
    </w:p>
    <w:p>
      <w:pPr>
        <w:pStyle w:val="0"/>
        <w:spacing w:before="200" w:line-rule="auto"/>
        <w:ind w:firstLine="540"/>
        <w:jc w:val="both"/>
      </w:pPr>
      <w:r>
        <w:rPr>
          <w:sz w:val="20"/>
        </w:rP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history="0"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пунктом 18 части 1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
        <w:r>
          <w:rPr>
            <w:sz w:val="20"/>
            <w:color w:val="0000ff"/>
          </w:rPr>
          <w:t xml:space="preserve">частью 4.2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5"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pPr>
        <w:pStyle w:val="0"/>
        <w:spacing w:before="200" w:line-rule="auto"/>
        <w:ind w:firstLine="540"/>
        <w:jc w:val="both"/>
      </w:pPr>
      <w:r>
        <w:rPr>
          <w:sz w:val="20"/>
        </w:rPr>
        <w:t xml:space="preserve">1) проектирование частным партнером объекта соглашения;</w:t>
      </w:r>
    </w:p>
    <w:p>
      <w:pPr>
        <w:pStyle w:val="0"/>
        <w:spacing w:before="200" w:line-rule="auto"/>
        <w:ind w:firstLine="540"/>
        <w:jc w:val="both"/>
      </w:pPr>
      <w:r>
        <w:rPr>
          <w:sz w:val="20"/>
        </w:rPr>
        <w:t xml:space="preserve">2) осуществление частным партнером полного или частичного финансирования эксплуатации и (или) технического обслуживания объекта соглашения;</w:t>
      </w:r>
    </w:p>
    <w:p>
      <w:pPr>
        <w:pStyle w:val="0"/>
        <w:spacing w:before="200" w:line-rule="auto"/>
        <w:ind w:firstLine="540"/>
        <w:jc w:val="both"/>
      </w:pPr>
      <w:r>
        <w:rPr>
          <w:sz w:val="20"/>
        </w:rPr>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 (далее - финансовое участие публичного партнера) в соответствии со </w:t>
      </w:r>
      <w:hyperlink w:history="0" w:anchor="P422" w:tooltip="Статья 12.1. Финансовое участие публичного партнера">
        <w:r>
          <w:rPr>
            <w:sz w:val="20"/>
            <w:color w:val="0000ff"/>
          </w:rPr>
          <w:t xml:space="preserve">статьей 12.1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6"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bookmarkStart w:id="124" w:name="P124"/>
    <w:bookmarkEnd w:id="124"/>
    <w:p>
      <w:pPr>
        <w:pStyle w:val="0"/>
        <w:spacing w:before="200" w:line-rule="auto"/>
        <w:ind w:firstLine="540"/>
        <w:jc w:val="both"/>
      </w:pPr>
      <w:r>
        <w:rPr>
          <w:sz w:val="20"/>
        </w:rPr>
        <w:t xml:space="preserve">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pPr>
        <w:pStyle w:val="0"/>
        <w:spacing w:before="200" w:line-rule="auto"/>
        <w:ind w:firstLine="540"/>
        <w:jc w:val="both"/>
      </w:pPr>
      <w:r>
        <w:rPr>
          <w:sz w:val="20"/>
        </w:rPr>
        <w:t xml:space="preserve">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pPr>
        <w:pStyle w:val="0"/>
        <w:jc w:val="both"/>
      </w:pPr>
      <w:r>
        <w:rPr>
          <w:sz w:val="20"/>
        </w:rPr>
        <w:t xml:space="preserve">(п. 5 введен Федеральным </w:t>
      </w:r>
      <w:hyperlink w:history="0" r:id="rId57"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spacing w:before="200" w:line-rule="auto"/>
        <w:ind w:firstLine="540"/>
        <w:jc w:val="both"/>
      </w:pPr>
      <w:r>
        <w:rPr>
          <w:sz w:val="20"/>
        </w:rPr>
        <w:t xml:space="preserve">4. В случае,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history="0" w:anchor="P124" w:tooltip="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
        <w:r>
          <w:rPr>
            <w:sz w:val="20"/>
            <w:color w:val="0000ff"/>
          </w:rPr>
          <w:t xml:space="preserve">пунктом 4 части 3</w:t>
        </w:r>
      </w:hyperlink>
      <w:r>
        <w:rPr>
          <w:sz w:val="20"/>
        </w:rPr>
        <w:t xml:space="preserve"> настоящей статьи обязательство частного партнера.</w:t>
      </w:r>
    </w:p>
    <w:p>
      <w:pPr>
        <w:pStyle w:val="0"/>
        <w:jc w:val="both"/>
      </w:pPr>
      <w:r>
        <w:rPr>
          <w:sz w:val="20"/>
        </w:rPr>
        <w:t xml:space="preserve">(часть 4 в ред. Федерального </w:t>
      </w:r>
      <w:hyperlink w:history="0" r:id="rId58"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7. Объекты соглашения о государственно-частном партнерстве, объекты соглашения о муниципально-частном партнерстве</w:t>
      </w:r>
    </w:p>
    <w:p>
      <w:pPr>
        <w:pStyle w:val="0"/>
        <w:jc w:val="both"/>
      </w:pPr>
      <w:r>
        <w:rPr>
          <w:sz w:val="20"/>
        </w:rPr>
      </w:r>
    </w:p>
    <w:bookmarkStart w:id="133" w:name="P133"/>
    <w:bookmarkEnd w:id="133"/>
    <w:p>
      <w:pPr>
        <w:pStyle w:val="0"/>
        <w:ind w:firstLine="540"/>
        <w:jc w:val="both"/>
      </w:pPr>
      <w:r>
        <w:rPr>
          <w:sz w:val="20"/>
        </w:rPr>
        <w:t xml:space="preserve">1. Объектами соглашения являются:</w:t>
      </w:r>
    </w:p>
    <w:p>
      <w:pPr>
        <w:pStyle w:val="0"/>
        <w:spacing w:before="200" w:line-rule="auto"/>
        <w:ind w:firstLine="540"/>
        <w:jc w:val="both"/>
      </w:pPr>
      <w:r>
        <w:rPr>
          <w:sz w:val="20"/>
        </w:rPr>
        <w:t xml:space="preserve">1) </w:t>
      </w:r>
      <w:hyperlink w:history="0" r:id="rId59"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частные</w:t>
        </w:r>
      </w:hyperlink>
      <w:r>
        <w:rPr>
          <w:sz w:val="20"/>
        </w:rP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bookmarkStart w:id="135" w:name="P135"/>
    <w:bookmarkEnd w:id="135"/>
    <w:p>
      <w:pPr>
        <w:pStyle w:val="0"/>
        <w:spacing w:before="200" w:line-rule="auto"/>
        <w:ind w:firstLine="540"/>
        <w:jc w:val="both"/>
      </w:pPr>
      <w:r>
        <w:rPr>
          <w:sz w:val="20"/>
        </w:rPr>
        <w:t xml:space="preserve">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pPr>
        <w:pStyle w:val="0"/>
        <w:jc w:val="both"/>
      </w:pPr>
      <w:r>
        <w:rPr>
          <w:sz w:val="20"/>
        </w:rPr>
        <w:t xml:space="preserve">(п. 2 в ред. Федерального </w:t>
      </w:r>
      <w:hyperlink w:history="0" r:id="rId60"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pStyle w:val="0"/>
        <w:spacing w:before="200" w:line-rule="auto"/>
        <w:ind w:firstLine="540"/>
        <w:jc w:val="both"/>
      </w:pPr>
      <w:r>
        <w:rPr>
          <w:sz w:val="20"/>
        </w:rPr>
        <w:t xml:space="preserve">3) объекты железнодорожного транспорта;</w:t>
      </w:r>
    </w:p>
    <w:p>
      <w:pPr>
        <w:pStyle w:val="0"/>
        <w:spacing w:before="200" w:line-rule="auto"/>
        <w:ind w:firstLine="540"/>
        <w:jc w:val="both"/>
      </w:pPr>
      <w:r>
        <w:rPr>
          <w:sz w:val="20"/>
        </w:rPr>
        <w:t xml:space="preserve">4) объекты трубопроводного транспорта;</w:t>
      </w:r>
    </w:p>
    <w:p>
      <w:pPr>
        <w:pStyle w:val="0"/>
        <w:spacing w:before="200" w:line-rule="auto"/>
        <w:ind w:firstLine="540"/>
        <w:jc w:val="both"/>
      </w:pPr>
      <w:r>
        <w:rPr>
          <w:sz w:val="20"/>
        </w:rPr>
        <w:t xml:space="preserve">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pPr>
        <w:pStyle w:val="0"/>
        <w:spacing w:before="200" w:line-rule="auto"/>
        <w:ind w:firstLine="540"/>
        <w:jc w:val="both"/>
      </w:pPr>
      <w:r>
        <w:rPr>
          <w:sz w:val="20"/>
        </w:rPr>
        <w:t xml:space="preserve">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pPr>
        <w:pStyle w:val="0"/>
        <w:spacing w:before="200" w:line-rule="auto"/>
        <w:ind w:firstLine="540"/>
        <w:jc w:val="both"/>
      </w:pPr>
      <w:r>
        <w:rPr>
          <w:sz w:val="20"/>
        </w:rPr>
        <w:t xml:space="preserve">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pPr>
        <w:pStyle w:val="0"/>
        <w:spacing w:before="200" w:line-rule="auto"/>
        <w:ind w:firstLine="540"/>
        <w:jc w:val="both"/>
      </w:pPr>
      <w:r>
        <w:rPr>
          <w:sz w:val="20"/>
        </w:rPr>
        <w:t xml:space="preserve">8) объекты по производству, передаче и распределению электрической энергии;</w:t>
      </w:r>
    </w:p>
    <w:p>
      <w:pPr>
        <w:pStyle w:val="0"/>
        <w:spacing w:before="200" w:line-rule="auto"/>
        <w:ind w:firstLine="540"/>
        <w:jc w:val="both"/>
      </w:pPr>
      <w:r>
        <w:rPr>
          <w:sz w:val="20"/>
        </w:rPr>
        <w:t xml:space="preserve">9) гидротехнические сооружения, стационарные и (или) плавучие платформы, искусственные острова;</w:t>
      </w:r>
    </w:p>
    <w:p>
      <w:pPr>
        <w:pStyle w:val="0"/>
        <w:spacing w:before="200" w:line-rule="auto"/>
        <w:ind w:firstLine="540"/>
        <w:jc w:val="both"/>
      </w:pPr>
      <w:r>
        <w:rPr>
          <w:sz w:val="20"/>
        </w:rPr>
        <w:t xml:space="preserve">10) подводные и подземные технические сооружения, переходы, сооружения связи, линии связи и коммуникации, иные линейные объекты связи и коммуникации;</w:t>
      </w:r>
    </w:p>
    <w:p>
      <w:pPr>
        <w:pStyle w:val="0"/>
        <w:jc w:val="both"/>
      </w:pPr>
      <w:r>
        <w:rPr>
          <w:sz w:val="20"/>
        </w:rPr>
        <w:t xml:space="preserve">(в ред. Федерального </w:t>
      </w:r>
      <w:hyperlink w:history="0" r:id="rId61"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27.06.2018 N 165-ФЗ)</w:t>
      </w:r>
    </w:p>
    <w:p>
      <w:pPr>
        <w:pStyle w:val="0"/>
        <w:spacing w:before="200" w:line-rule="auto"/>
        <w:ind w:firstLine="540"/>
        <w:jc w:val="both"/>
      </w:pPr>
      <w:r>
        <w:rPr>
          <w:sz w:val="20"/>
        </w:rPr>
        <w:t xml:space="preserve">11) объекты здравоохранения, в том числе объекты, предназначенные для санаторно-курортного лечения и иной деятельности в сфере здравоохранения;</w:t>
      </w:r>
    </w:p>
    <w:p>
      <w:pPr>
        <w:pStyle w:val="0"/>
        <w:spacing w:before="200" w:line-rule="auto"/>
        <w:ind w:firstLine="540"/>
        <w:jc w:val="both"/>
      </w:pPr>
      <w:r>
        <w:rPr>
          <w:sz w:val="20"/>
        </w:rPr>
        <w:t xml:space="preserve">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pPr>
        <w:pStyle w:val="0"/>
        <w:spacing w:before="200" w:line-rule="auto"/>
        <w:ind w:firstLine="540"/>
        <w:jc w:val="both"/>
      </w:pPr>
      <w:r>
        <w:rPr>
          <w:sz w:val="20"/>
        </w:rPr>
        <w:t xml:space="preserve">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pPr>
        <w:pStyle w:val="0"/>
        <w:jc w:val="both"/>
      </w:pPr>
      <w:r>
        <w:rPr>
          <w:sz w:val="20"/>
        </w:rPr>
        <w:t xml:space="preserve">(в ред. Федерального </w:t>
      </w:r>
      <w:hyperlink w:history="0" r:id="rId62" w:tooltip="Федеральный закон от 30.12.2021 N 489-ФЗ &quot;О внесении изменения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489-ФЗ)</w:t>
      </w:r>
    </w:p>
    <w:p>
      <w:pPr>
        <w:pStyle w:val="0"/>
        <w:spacing w:before="200" w:line-rule="auto"/>
        <w:ind w:firstLine="540"/>
        <w:jc w:val="both"/>
      </w:pPr>
      <w:r>
        <w:rPr>
          <w:sz w:val="20"/>
        </w:rPr>
        <w:t xml:space="preserve">14) объекты благоустройства территорий, в том числе для их освещения;</w:t>
      </w:r>
    </w:p>
    <w:p>
      <w:pPr>
        <w:pStyle w:val="0"/>
        <w:spacing w:before="200" w:line-rule="auto"/>
        <w:ind w:firstLine="540"/>
        <w:jc w:val="both"/>
      </w:pPr>
      <w:r>
        <w:rPr>
          <w:sz w:val="20"/>
        </w:rPr>
        <w:t xml:space="preserve">15) мелиоративные системы и объекты их инженерной инфраструктуры, за исключением государственных мелиоративных систем;</w:t>
      </w:r>
    </w:p>
    <w:p>
      <w:pPr>
        <w:pStyle w:val="0"/>
        <w:spacing w:before="200" w:line-rule="auto"/>
        <w:ind w:firstLine="540"/>
        <w:jc w:val="both"/>
      </w:pPr>
      <w:r>
        <w:rPr>
          <w:sz w:val="20"/>
        </w:rP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w:history="0" r:id="rId63" w:tooltip="Постановление Правительства РФ от 29.12.2017 N 1686 &quot;Об утверждении критериев отнесения объектов производства, первичной и (или) последующей (промышленной) переработки, хранения сельскохозяйственной продукции к объектам концессионного соглашения, соглашения о государственно-частном партнерстве либо муниципально-частном партнерстве&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p>
      <w:pPr>
        <w:pStyle w:val="0"/>
        <w:jc w:val="both"/>
      </w:pPr>
      <w:r>
        <w:rPr>
          <w:sz w:val="20"/>
        </w:rPr>
        <w:t xml:space="preserve">(п. 16 введен Федеральным </w:t>
      </w:r>
      <w:hyperlink w:history="0" r:id="rId64"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391-ФЗ; в ред. Федерального </w:t>
      </w:r>
      <w:hyperlink w:history="0" r:id="rId65"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261-ФЗ)</w:t>
      </w:r>
    </w:p>
    <w:bookmarkStart w:id="154" w:name="P154"/>
    <w:bookmarkEnd w:id="154"/>
    <w:p>
      <w:pPr>
        <w:pStyle w:val="0"/>
        <w:spacing w:before="200" w:line-rule="auto"/>
        <w:ind w:firstLine="540"/>
        <w:jc w:val="both"/>
      </w:pPr>
      <w:r>
        <w:rPr>
          <w:sz w:val="20"/>
        </w:rPr>
        <w:t xml:space="preserve">17) объекты охотничьей инфраструктуры;</w:t>
      </w:r>
    </w:p>
    <w:p>
      <w:pPr>
        <w:pStyle w:val="0"/>
        <w:jc w:val="both"/>
      </w:pPr>
      <w:r>
        <w:rPr>
          <w:sz w:val="20"/>
        </w:rPr>
        <w:t xml:space="preserve">(п. 17 введен Федеральным </w:t>
      </w:r>
      <w:hyperlink w:history="0" r:id="rId66"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156" w:name="P156"/>
    <w:bookmarkEnd w:id="156"/>
    <w:p>
      <w:pPr>
        <w:pStyle w:val="0"/>
        <w:spacing w:before="200" w:line-rule="auto"/>
        <w:ind w:firstLine="540"/>
        <w:jc w:val="both"/>
      </w:pPr>
      <w:r>
        <w:rPr>
          <w:sz w:val="20"/>
        </w:rPr>
        <w:t xml:space="preserve">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pPr>
        <w:pStyle w:val="0"/>
        <w:jc w:val="both"/>
      </w:pPr>
      <w:r>
        <w:rPr>
          <w:sz w:val="20"/>
        </w:rPr>
        <w:t xml:space="preserve">(п. 18 введен Федеральным </w:t>
      </w:r>
      <w:hyperlink w:history="0" r:id="rId67"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158" w:name="P158"/>
    <w:bookmarkEnd w:id="158"/>
    <w:p>
      <w:pPr>
        <w:pStyle w:val="0"/>
        <w:spacing w:before="200" w:line-rule="auto"/>
        <w:ind w:firstLine="540"/>
        <w:jc w:val="both"/>
      </w:pPr>
      <w:r>
        <w:rPr>
          <w:sz w:val="20"/>
        </w:rPr>
        <w:t xml:space="preserve">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pPr>
        <w:pStyle w:val="0"/>
        <w:jc w:val="both"/>
      </w:pPr>
      <w:r>
        <w:rPr>
          <w:sz w:val="20"/>
        </w:rPr>
        <w:t xml:space="preserve">(п. 19 введен Федеральным </w:t>
      </w:r>
      <w:hyperlink w:history="0" r:id="rId68"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pPr>
        <w:pStyle w:val="0"/>
        <w:jc w:val="both"/>
      </w:pPr>
      <w:r>
        <w:rPr>
          <w:sz w:val="20"/>
        </w:rPr>
        <w:t xml:space="preserve">(п. 20 введен Федеральным </w:t>
      </w:r>
      <w:hyperlink w:history="0" r:id="rId69"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21 введен Федеральным </w:t>
      </w:r>
      <w:hyperlink w:history="0" r:id="rId70"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22) объекты, предназначенные для размещения приютов для животных;</w:t>
      </w:r>
    </w:p>
    <w:p>
      <w:pPr>
        <w:pStyle w:val="0"/>
        <w:jc w:val="both"/>
      </w:pPr>
      <w:r>
        <w:rPr>
          <w:sz w:val="20"/>
        </w:rPr>
        <w:t xml:space="preserve">(п. 22 введен Федеральным </w:t>
      </w:r>
      <w:hyperlink w:history="0" r:id="rId7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spacing w:before="200" w:line-rule="auto"/>
        <w:ind w:firstLine="540"/>
        <w:jc w:val="both"/>
      </w:pPr>
      <w:r>
        <w:rPr>
          <w:sz w:val="20"/>
        </w:rP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w:history="0" r:id="rId72"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районам</w:t>
        </w:r>
      </w:hyperlink>
      <w:r>
        <w:rPr>
          <w:sz w:val="20"/>
        </w:rPr>
        <w:t xml:space="preserve"> Крайнего Севера и приравненным к ним местностям.</w:t>
      </w:r>
    </w:p>
    <w:p>
      <w:pPr>
        <w:pStyle w:val="0"/>
        <w:jc w:val="both"/>
      </w:pPr>
      <w:r>
        <w:rPr>
          <w:sz w:val="20"/>
        </w:rPr>
        <w:t xml:space="preserve">(п. 23 введен Федеральным </w:t>
      </w:r>
      <w:hyperlink w:history="0" r:id="rId73"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418-ФЗ)</w:t>
      </w:r>
    </w:p>
    <w:bookmarkStart w:id="168" w:name="P168"/>
    <w:bookmarkEnd w:id="168"/>
    <w:p>
      <w:pPr>
        <w:pStyle w:val="0"/>
        <w:spacing w:before="200" w:line-rule="auto"/>
        <w:ind w:firstLine="540"/>
        <w:jc w:val="both"/>
      </w:pPr>
      <w:r>
        <w:rPr>
          <w:sz w:val="20"/>
        </w:rPr>
        <w:t xml:space="preserve">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pPr>
        <w:pStyle w:val="0"/>
        <w:jc w:val="both"/>
      </w:pPr>
      <w:r>
        <w:rPr>
          <w:sz w:val="20"/>
        </w:rPr>
        <w:t xml:space="preserve">(п. 24 введен Федеральным </w:t>
      </w:r>
      <w:hyperlink w:history="0" r:id="rId74"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22.07.2024 N 196-ФЗ)</w:t>
      </w:r>
    </w:p>
    <w:p>
      <w:pPr>
        <w:pStyle w:val="0"/>
        <w:spacing w:before="200" w:line-rule="auto"/>
        <w:ind w:firstLine="540"/>
        <w:jc w:val="both"/>
      </w:pPr>
      <w:r>
        <w:rPr>
          <w:sz w:val="20"/>
        </w:rPr>
        <w:t xml:space="preserve">2. Объектом соглашения из перечня указанных в </w:t>
      </w:r>
      <w:hyperlink w:history="0" w:anchor="P133" w:tooltip="1. Объектами соглашения являются:">
        <w:r>
          <w:rPr>
            <w:sz w:val="20"/>
            <w:color w:val="0000ff"/>
          </w:rPr>
          <w:t xml:space="preserve">части 1</w:t>
        </w:r>
      </w:hyperlink>
      <w:r>
        <w:rPr>
          <w:sz w:val="20"/>
        </w:rPr>
        <w:t xml:space="preserve"> настоящей статьи объектов соглашения может быть только имущество, в отношении которого </w:t>
      </w:r>
      <w:r>
        <w:rPr>
          <w:sz w:val="20"/>
        </w:rPr>
        <w:t xml:space="preserve">законодательством</w:t>
      </w:r>
      <w:r>
        <w:rPr>
          <w:sz w:val="20"/>
        </w:rPr>
        <w:t xml:space="preserve">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2.1 ст. 7 в ред. ФЗ от 30.11.2024 N 444-ФЗ </w:t>
            </w:r>
            <w:hyperlink w:history="0" r:id="rId75"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соглашения, заключенные до 31.12.2024.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Заключение соглашения в отношении объекта, указанного в </w:t>
      </w:r>
      <w:hyperlink w:history="0" w:anchor="P133" w:tooltip="1. Объектами соглашения являются:">
        <w:r>
          <w:rPr>
            <w:sz w:val="20"/>
            <w:color w:val="0000ff"/>
          </w:rPr>
          <w:t xml:space="preserve">части 1</w:t>
        </w:r>
      </w:hyperlink>
      <w:r>
        <w:rPr>
          <w:sz w:val="20"/>
        </w:rPr>
        <w:t xml:space="preserve"> настоящей статьи, не допускается в случае, если такой объект на момент заключения соглашения является объектом культурного наследия (памятником истории и культуры) народов Российской Федерации,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pPr>
        <w:pStyle w:val="0"/>
        <w:jc w:val="both"/>
      </w:pPr>
      <w:r>
        <w:rPr>
          <w:sz w:val="20"/>
        </w:rPr>
        <w:t xml:space="preserve">(часть 2.1 введена Федеральным </w:t>
      </w:r>
      <w:hyperlink w:history="0" r:id="rId76"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spacing w:before="200" w:line-rule="auto"/>
        <w:ind w:firstLine="540"/>
        <w:jc w:val="both"/>
      </w:pPr>
      <w:r>
        <w:rPr>
          <w:sz w:val="20"/>
        </w:rPr>
        <w:t xml:space="preserve">3. Соглашение может быть заключено в отношении нескольких объектов соглашений, указанных в </w:t>
      </w:r>
      <w:hyperlink w:history="0" w:anchor="P133" w:tooltip="1. Объектами соглашения являются:">
        <w:r>
          <w:rPr>
            <w:sz w:val="20"/>
            <w:color w:val="0000ff"/>
          </w:rPr>
          <w:t xml:space="preserve">части 1</w:t>
        </w:r>
      </w:hyperlink>
      <w:r>
        <w:rPr>
          <w:sz w:val="20"/>
        </w:rP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pPr>
        <w:pStyle w:val="0"/>
        <w:spacing w:before="200" w:line-rule="auto"/>
        <w:ind w:firstLine="540"/>
        <w:jc w:val="both"/>
      </w:pPr>
      <w:r>
        <w:rPr>
          <w:sz w:val="20"/>
        </w:rPr>
        <w:t xml:space="preserve">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случае заключения соглашения о государственно-частном партнерстве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w:t>
        </w:r>
      </w:hyperlink>
      <w:r>
        <w:rPr>
          <w:sz w:val="20"/>
        </w:rP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должен быть свободным от прав третьих лиц.</w:t>
      </w:r>
    </w:p>
    <w:p>
      <w:pPr>
        <w:pStyle w:val="0"/>
        <w:jc w:val="both"/>
      </w:pPr>
      <w:r>
        <w:rPr>
          <w:sz w:val="20"/>
        </w:rPr>
        <w:t xml:space="preserve">(часть 4 в ред. Федерального </w:t>
      </w:r>
      <w:hyperlink w:history="0" r:id="rId77"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history="0"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w:t>
        </w:r>
      </w:hyperlink>
      <w:r>
        <w:rPr>
          <w:sz w:val="20"/>
        </w:rPr>
        <w:t xml:space="preserve"> настоящей статьи).</w:t>
      </w:r>
    </w:p>
    <w:p>
      <w:pPr>
        <w:pStyle w:val="0"/>
        <w:jc w:val="both"/>
      </w:pPr>
      <w:r>
        <w:rPr>
          <w:sz w:val="20"/>
        </w:rPr>
        <w:t xml:space="preserve">(часть 4.1 введена Федеральным </w:t>
      </w:r>
      <w:hyperlink w:history="0" r:id="rId78"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 в ред. Федерального </w:t>
      </w:r>
      <w:hyperlink w:history="0" r:id="rId7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80" w:name="P180"/>
    <w:bookmarkEnd w:id="180"/>
    <w:p>
      <w:pPr>
        <w:pStyle w:val="0"/>
        <w:spacing w:before="200" w:line-rule="auto"/>
        <w:ind w:firstLine="540"/>
        <w:jc w:val="both"/>
      </w:pPr>
      <w:r>
        <w:rPr>
          <w:sz w:val="20"/>
        </w:rPr>
        <w:t xml:space="preserve">4.2. Соглашение о государственно-частном партнерстве может заключаться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w:t>
        </w:r>
      </w:hyperlink>
      <w:r>
        <w:rPr>
          <w:sz w:val="20"/>
        </w:rPr>
        <w:t xml:space="preserve">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w:t>
        </w:r>
      </w:hyperlink>
      <w:r>
        <w:rPr>
          <w:sz w:val="20"/>
        </w:rPr>
        <w:t xml:space="preserve">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Российская Федерация. Особенности подготовки, заключения, исполнения и прекращения соглашения о государственно-частном партнерстве устанавливаются </w:t>
      </w:r>
      <w:hyperlink w:history="0" w:anchor="P309" w:tooltip="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80"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p>
      <w:pPr>
        <w:pStyle w:val="0"/>
        <w:spacing w:before="200" w:line-rule="auto"/>
        <w:ind w:firstLine="540"/>
        <w:jc w:val="both"/>
      </w:pPr>
      <w:r>
        <w:rPr>
          <w:sz w:val="20"/>
        </w:rPr>
        <w:t xml:space="preserve">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pPr>
        <w:pStyle w:val="0"/>
        <w:spacing w:before="200" w:line-rule="auto"/>
        <w:ind w:firstLine="540"/>
        <w:jc w:val="both"/>
      </w:pPr>
      <w:r>
        <w:rPr>
          <w:sz w:val="20"/>
        </w:rPr>
        <w:t xml:space="preserve">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частного партнера по передаче объекта соглашения в собственность публичного партнера в связи с досрочным прекращением соглашения.</w:t>
      </w:r>
    </w:p>
    <w:p>
      <w:pPr>
        <w:pStyle w:val="0"/>
        <w:jc w:val="both"/>
      </w:pPr>
      <w:r>
        <w:rPr>
          <w:sz w:val="20"/>
        </w:rPr>
        <w:t xml:space="preserve">(в ред. Федерального </w:t>
      </w:r>
      <w:hyperlink w:history="0" r:id="rId81"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pPr>
        <w:pStyle w:val="0"/>
        <w:spacing w:before="200" w:line-rule="auto"/>
        <w:ind w:firstLine="540"/>
        <w:jc w:val="both"/>
      </w:pPr>
      <w:r>
        <w:rPr>
          <w:sz w:val="20"/>
        </w:rPr>
        <w:t xml:space="preserve">8. Федеральный </w:t>
      </w:r>
      <w:hyperlink w:history="0" r:id="rId82" w:tooltip="Постановление Правительства РФ от 30.06.2004 N 329 (ред. от 07.11.2024) &quot;О Министерстве финансов Российской Федерации&quot; {КонсультантПлюс}">
        <w:r>
          <w:rPr>
            <w:sz w:val="20"/>
            <w:color w:val="0000ff"/>
          </w:rPr>
          <w:t xml:space="preserve">орган</w:t>
        </w:r>
      </w:hyperlink>
      <w:r>
        <w:rPr>
          <w:sz w:val="20"/>
        </w:rP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соглашений о муниципально-частном партнерстве.</w:t>
      </w:r>
    </w:p>
    <w:p>
      <w:pPr>
        <w:pStyle w:val="0"/>
        <w:jc w:val="both"/>
      </w:pPr>
      <w:r>
        <w:rPr>
          <w:sz w:val="20"/>
        </w:rPr>
        <w:t xml:space="preserve">(часть 8 введена Федеральным </w:t>
      </w:r>
      <w:hyperlink w:history="0" r:id="rId83"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177-ФЗ)</w:t>
      </w:r>
    </w:p>
    <w:p>
      <w:pPr>
        <w:pStyle w:val="0"/>
        <w:jc w:val="both"/>
      </w:pPr>
      <w:r>
        <w:rPr>
          <w:sz w:val="20"/>
        </w:rPr>
      </w:r>
    </w:p>
    <w:p>
      <w:pPr>
        <w:pStyle w:val="2"/>
        <w:outlineLvl w:val="0"/>
        <w:jc w:val="center"/>
      </w:pPr>
      <w:r>
        <w:rPr>
          <w:sz w:val="20"/>
        </w:rPr>
        <w:t xml:space="preserve">Глава 2. РАЗРАБОТКА ПРЕДЛОЖЕНИЯ О РЕАЛИЗАЦИИ</w:t>
      </w:r>
    </w:p>
    <w:p>
      <w:pPr>
        <w:pStyle w:val="2"/>
        <w:jc w:val="center"/>
      </w:pPr>
      <w:r>
        <w:rPr>
          <w:sz w:val="20"/>
        </w:rPr>
        <w:t xml:space="preserve">ПРОЕКТА ГОСУДАРСТВЕННО-ЧАСТНОГО ПАРТНЕРСТВА, ПРОЕКТА</w:t>
      </w:r>
    </w:p>
    <w:p>
      <w:pPr>
        <w:pStyle w:val="2"/>
        <w:jc w:val="center"/>
      </w:pPr>
      <w:r>
        <w:rPr>
          <w:sz w:val="20"/>
        </w:rPr>
        <w:t xml:space="preserve">МУНИЦИПАЛЬНО-ЧАСТНОГО ПАРТНЕРСТВА, РАССМОТРЕНИЕ ТАКОГО</w:t>
      </w:r>
    </w:p>
    <w:p>
      <w:pPr>
        <w:pStyle w:val="2"/>
        <w:jc w:val="center"/>
      </w:pPr>
      <w:r>
        <w:rPr>
          <w:sz w:val="20"/>
        </w:rPr>
        <w:t xml:space="preserve">ПРЕДЛОЖЕНИЯ УПОЛНОМОЧЕННЫМ ОРГАНОМ И ПРИНЯТИЕ РЕШЕНИЯ</w:t>
      </w:r>
    </w:p>
    <w:p>
      <w:pPr>
        <w:pStyle w:val="2"/>
        <w:jc w:val="center"/>
      </w:pPr>
      <w:r>
        <w:rPr>
          <w:sz w:val="20"/>
        </w:rPr>
        <w:t xml:space="preserve">О РЕАЛИЗАЦИИ ПРОЕКТА ГОСУДАРСТВЕННО-ЧАСТНОГО ПАРТНЕРСТВА,</w:t>
      </w:r>
    </w:p>
    <w:p>
      <w:pPr>
        <w:pStyle w:val="2"/>
        <w:jc w:val="center"/>
      </w:pPr>
      <w:r>
        <w:rPr>
          <w:sz w:val="20"/>
        </w:rPr>
        <w:t xml:space="preserve">ПРОЕКТА МУНИЦИПАЛЬНО-ЧАСТНОГО ПАРТНЕРСТВА</w:t>
      </w:r>
    </w:p>
    <w:p>
      <w:pPr>
        <w:pStyle w:val="0"/>
        <w:jc w:val="both"/>
      </w:pPr>
      <w:r>
        <w:rPr>
          <w:sz w:val="20"/>
        </w:rPr>
      </w:r>
    </w:p>
    <w:p>
      <w:pPr>
        <w:pStyle w:val="2"/>
        <w:outlineLvl w:val="1"/>
        <w:ind w:firstLine="540"/>
        <w:jc w:val="both"/>
      </w:pPr>
      <w:r>
        <w:rPr>
          <w:sz w:val="20"/>
        </w:rPr>
        <w:t xml:space="preserve">Статья 8. Разработка предложения о реализации проекта государственно-частного партнерства, проекта муниципально-частного партнерства</w:t>
      </w:r>
    </w:p>
    <w:p>
      <w:pPr>
        <w:pStyle w:val="0"/>
        <w:jc w:val="both"/>
      </w:pPr>
      <w:r>
        <w:rPr>
          <w:sz w:val="20"/>
        </w:rPr>
      </w:r>
    </w:p>
    <w:p>
      <w:pPr>
        <w:pStyle w:val="0"/>
        <w:ind w:firstLine="540"/>
        <w:jc w:val="both"/>
      </w:pPr>
      <w:r>
        <w:rPr>
          <w:sz w:val="20"/>
        </w:rP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history="0" w:anchor="P201" w:tooltip="3. Предложение о реализации проекта должно содержать:">
        <w:r>
          <w:rPr>
            <w:sz w:val="20"/>
            <w:color w:val="0000ff"/>
          </w:rPr>
          <w:t xml:space="preserve">частью 3</w:t>
        </w:r>
      </w:hyperlink>
      <w:r>
        <w:rPr>
          <w:sz w:val="20"/>
        </w:rPr>
        <w:t xml:space="preserve"> настоящей статьи, и направляет такое предложение на рассмотрение в уполномоченный орган.</w:t>
      </w:r>
    </w:p>
    <w:bookmarkStart w:id="199" w:name="P199"/>
    <w:bookmarkEnd w:id="199"/>
    <w:p>
      <w:pPr>
        <w:pStyle w:val="0"/>
        <w:spacing w:before="200" w:line-rule="auto"/>
        <w:ind w:firstLine="540"/>
        <w:jc w:val="both"/>
      </w:pPr>
      <w:r>
        <w:rPr>
          <w:sz w:val="20"/>
        </w:rPr>
        <w:t xml:space="preserve">2. Лицо, которое в соответствии с настоящим Федеральным </w:t>
      </w:r>
      <w:r>
        <w:rPr>
          <w:sz w:val="20"/>
        </w:rPr>
        <w:t xml:space="preserve">законом</w:t>
      </w:r>
      <w:r>
        <w:rPr>
          <w:sz w:val="20"/>
        </w:rPr>
        <w:t xml:space="preserve"> может быть частным партнером, вправе обеспечить разработку предложения о реализации проекта в соответствии с </w:t>
      </w:r>
      <w:hyperlink w:history="0" w:anchor="P201" w:tooltip="3. Предложение о реализации проекта должно содержать:">
        <w:r>
          <w:rPr>
            <w:sz w:val="20"/>
            <w:color w:val="0000ff"/>
          </w:rPr>
          <w:t xml:space="preserve">частями 3</w:t>
        </w:r>
      </w:hyperlink>
      <w:r>
        <w:rPr>
          <w:sz w:val="20"/>
        </w:rPr>
        <w:t xml:space="preserve"> и </w:t>
      </w:r>
      <w:hyperlink w:history="0" w:anchor="P213"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r>
          <w:rPr>
            <w:sz w:val="20"/>
            <w:color w:val="0000ff"/>
          </w:rPr>
          <w:t xml:space="preserve">4</w:t>
        </w:r>
      </w:hyperlink>
      <w:r>
        <w:rPr>
          <w:sz w:val="20"/>
        </w:rP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w:history="0" r:id="rId84" w:tooltip="Приказ Минэкономразвития России от 20.11.2015 N 864 &quot;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quot; (Зарегистрировано в Минюсте России 25.12.2015 N 40294)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pPr>
        <w:pStyle w:val="0"/>
        <w:jc w:val="both"/>
      </w:pPr>
      <w:r>
        <w:rPr>
          <w:sz w:val="20"/>
        </w:rPr>
        <w:t xml:space="preserve">(в ред. Федеральных законов от 03.07.2016 </w:t>
      </w:r>
      <w:hyperlink w:history="0" r:id="rId85"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86"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w:t>
      </w:r>
    </w:p>
    <w:bookmarkStart w:id="201" w:name="P201"/>
    <w:bookmarkEnd w:id="201"/>
    <w:p>
      <w:pPr>
        <w:pStyle w:val="0"/>
        <w:spacing w:before="200" w:line-rule="auto"/>
        <w:ind w:firstLine="540"/>
        <w:jc w:val="both"/>
      </w:pPr>
      <w:r>
        <w:rPr>
          <w:sz w:val="20"/>
        </w:rPr>
        <w:t xml:space="preserve">3. Предложение о реализации проекта должно содержать:</w:t>
      </w:r>
    </w:p>
    <w:p>
      <w:pPr>
        <w:pStyle w:val="0"/>
        <w:spacing w:before="200" w:line-rule="auto"/>
        <w:ind w:firstLine="540"/>
        <w:jc w:val="both"/>
      </w:pPr>
      <w:r>
        <w:rPr>
          <w:sz w:val="20"/>
        </w:rPr>
        <w:t xml:space="preserve">1) описание проекта и обоснование его актуальности;</w:t>
      </w:r>
    </w:p>
    <w:p>
      <w:pPr>
        <w:pStyle w:val="0"/>
        <w:spacing w:before="200" w:line-rule="auto"/>
        <w:ind w:firstLine="540"/>
        <w:jc w:val="both"/>
      </w:pPr>
      <w:r>
        <w:rPr>
          <w:sz w:val="20"/>
        </w:rPr>
        <w:t xml:space="preserve">2) цели и задачи реализации проекта, определяемые с учетом целей и задач, которые предусмотрены документами стратегического планирования;</w:t>
      </w:r>
    </w:p>
    <w:p>
      <w:pPr>
        <w:pStyle w:val="0"/>
        <w:spacing w:before="200" w:line-rule="auto"/>
        <w:ind w:firstLine="540"/>
        <w:jc w:val="both"/>
      </w:pPr>
      <w:r>
        <w:rPr>
          <w:sz w:val="20"/>
        </w:rPr>
        <w:t xml:space="preserve">3) сведения о публичном партнере;</w:t>
      </w:r>
    </w:p>
    <w:p>
      <w:pPr>
        <w:pStyle w:val="0"/>
        <w:spacing w:before="200" w:line-rule="auto"/>
        <w:ind w:firstLine="540"/>
        <w:jc w:val="both"/>
      </w:pPr>
      <w:r>
        <w:rPr>
          <w:sz w:val="20"/>
        </w:rPr>
        <w:t xml:space="preserve">4) проект соглашения, включающий в себя существенные условия, предусмотренные </w:t>
      </w:r>
      <w:hyperlink w:history="0" w:anchor="P358" w:tooltip="Статья 12. Условия соглашения о государственно-частном партнерстве, соглашения о муниципально-частном партнерстве">
        <w:r>
          <w:rPr>
            <w:sz w:val="20"/>
            <w:color w:val="0000ff"/>
          </w:rPr>
          <w:t xml:space="preserve">статьей 12</w:t>
        </w:r>
      </w:hyperlink>
      <w:r>
        <w:rPr>
          <w:sz w:val="20"/>
        </w:rPr>
        <w:t xml:space="preserve"> настоящего Федерального закона, и иные не противоречащие законодательству Российской Федерации условия;</w:t>
      </w:r>
    </w:p>
    <w:p>
      <w:pPr>
        <w:pStyle w:val="0"/>
        <w:spacing w:before="200" w:line-rule="auto"/>
        <w:ind w:firstLine="540"/>
        <w:jc w:val="both"/>
      </w:pPr>
      <w:r>
        <w:rPr>
          <w:sz w:val="20"/>
        </w:rPr>
        <w:t xml:space="preserve">5) срок реализации проекта или порядок определения такого срока;</w:t>
      </w:r>
    </w:p>
    <w:p>
      <w:pPr>
        <w:pStyle w:val="0"/>
        <w:spacing w:before="200" w:line-rule="auto"/>
        <w:ind w:firstLine="540"/>
        <w:jc w:val="both"/>
      </w:pPr>
      <w:r>
        <w:rPr>
          <w:sz w:val="20"/>
        </w:rPr>
        <w:t xml:space="preserve">6) оценку возможности получения сторонами соглашения дохода от реализации проекта;</w:t>
      </w:r>
    </w:p>
    <w:p>
      <w:pPr>
        <w:pStyle w:val="0"/>
        <w:spacing w:before="200" w:line-rule="auto"/>
        <w:ind w:firstLine="540"/>
        <w:jc w:val="both"/>
      </w:pPr>
      <w:r>
        <w:rPr>
          <w:sz w:val="20"/>
        </w:rPr>
        <w:t xml:space="preserve">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pPr>
        <w:pStyle w:val="0"/>
        <w:spacing w:before="200" w:line-rule="auto"/>
        <w:ind w:firstLine="540"/>
        <w:jc w:val="both"/>
      </w:pPr>
      <w:r>
        <w:rPr>
          <w:sz w:val="20"/>
        </w:rPr>
        <w:t xml:space="preserve">8) описание рисков (при их наличии), связанных с реализацией проекта;</w:t>
      </w:r>
    </w:p>
    <w:p>
      <w:pPr>
        <w:pStyle w:val="0"/>
        <w:spacing w:before="200" w:line-rule="auto"/>
        <w:ind w:firstLine="540"/>
        <w:jc w:val="both"/>
      </w:pPr>
      <w:r>
        <w:rPr>
          <w:sz w:val="20"/>
        </w:rPr>
        <w:t xml:space="preserve">9) сведения об эффективности проекта и обоснование его сравнительного преимущества, за исключением случаев, предусмотренных </w:t>
      </w:r>
      <w:hyperlink w:history="0"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пунктом 18 части 1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
        <w:r>
          <w:rPr>
            <w:sz w:val="20"/>
            <w:color w:val="0000ff"/>
          </w:rPr>
          <w:t xml:space="preserve">частью 4.2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7"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10) иные определенные Правительством Российской Федерации сведения.</w:t>
      </w:r>
    </w:p>
    <w:bookmarkStart w:id="213" w:name="P213"/>
    <w:bookmarkEnd w:id="213"/>
    <w:p>
      <w:pPr>
        <w:pStyle w:val="0"/>
        <w:spacing w:before="200" w:line-rule="auto"/>
        <w:ind w:firstLine="540"/>
        <w:jc w:val="both"/>
      </w:pPr>
      <w:r>
        <w:rPr>
          <w:sz w:val="20"/>
        </w:rPr>
        <w:t xml:space="preserve">4. </w:t>
      </w:r>
      <w:hyperlink w:history="0" r:id="rId88" w:tooltip="Постановление Правительства РФ от 19.12.2015 N 1386 &quo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quot; {КонсультантПлюс}">
        <w:r>
          <w:rPr>
            <w:sz w:val="20"/>
            <w:color w:val="0000ff"/>
          </w:rPr>
          <w:t xml:space="preserve">Форма</w:t>
        </w:r>
      </w:hyperlink>
      <w:r>
        <w:rPr>
          <w:sz w:val="20"/>
        </w:rPr>
        <w:t xml:space="preserve"> предложения о реализации проекта, а также </w:t>
      </w:r>
      <w:hyperlink w:history="0" r:id="rId89" w:tooltip="Постановление Правительства РФ от 19.12.2015 N 1386 &quo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quot; {КонсультантПлюс}">
        <w:r>
          <w:rPr>
            <w:sz w:val="20"/>
            <w:color w:val="0000ff"/>
          </w:rPr>
          <w:t xml:space="preserve">требования</w:t>
        </w:r>
      </w:hyperlink>
      <w:r>
        <w:rPr>
          <w:sz w:val="20"/>
        </w:rPr>
        <w:t xml:space="preserve"> к предусмотренным </w:t>
      </w:r>
      <w:hyperlink w:history="0" w:anchor="P201" w:tooltip="3. Предложение о реализации проекта должно содержать:">
        <w:r>
          <w:rPr>
            <w:sz w:val="20"/>
            <w:color w:val="0000ff"/>
          </w:rPr>
          <w:t xml:space="preserve">частью 3</w:t>
        </w:r>
      </w:hyperlink>
      <w:r>
        <w:rPr>
          <w:sz w:val="20"/>
        </w:rPr>
        <w:t xml:space="preserve"> настоящей статьи сведениям устанавливаются Правительством Российской Федерации.</w:t>
      </w:r>
    </w:p>
    <w:bookmarkStart w:id="214" w:name="P214"/>
    <w:bookmarkEnd w:id="214"/>
    <w:p>
      <w:pPr>
        <w:pStyle w:val="0"/>
        <w:spacing w:before="200" w:line-rule="auto"/>
        <w:ind w:firstLine="540"/>
        <w:jc w:val="both"/>
      </w:pPr>
      <w:r>
        <w:rPr>
          <w:sz w:val="20"/>
        </w:rPr>
        <w:t xml:space="preserve">5. В срок, не превышающий девяноста дней со дня поступления указанного в </w:t>
      </w:r>
      <w:hyperlink w:history="0"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quot;ВЭБ.РФ...">
        <w:r>
          <w:rPr>
            <w:sz w:val="20"/>
            <w:color w:val="0000ff"/>
          </w:rPr>
          <w:t xml:space="preserve">части 2</w:t>
        </w:r>
      </w:hyperlink>
      <w:r>
        <w:rPr>
          <w:sz w:val="20"/>
        </w:rPr>
        <w:t xml:space="preserve"> настоящей статьи предложения, публичный партнер обязан рассмотреть такое предложение в </w:t>
      </w:r>
      <w:hyperlink w:history="0" r:id="rId90" w:tooltip="Постановление Правительства РФ от 19.12.2015 N 1388 &quot;Об утверждении Правил рассмотрения публичным партнером предложения о реализации проекта государственно-частного партнерства или проекта муниципально-частного партнерства&quot; {КонсультантПлюс}">
        <w:r>
          <w:rPr>
            <w:sz w:val="20"/>
            <w:color w:val="0000ff"/>
          </w:rPr>
          <w:t xml:space="preserve">порядке</w:t>
        </w:r>
      </w:hyperlink>
      <w:r>
        <w:rPr>
          <w:sz w:val="20"/>
        </w:rPr>
        <w:t xml:space="preserve">, установленном Правительством Российской Федерации, и принять одно из следующих решений:</w:t>
      </w:r>
    </w:p>
    <w:p>
      <w:pPr>
        <w:pStyle w:val="0"/>
        <w:spacing w:before="200" w:line-rule="auto"/>
        <w:ind w:firstLine="540"/>
        <w:jc w:val="both"/>
      </w:pPr>
      <w:r>
        <w:rPr>
          <w:sz w:val="20"/>
        </w:rPr>
        <w:t xml:space="preserve">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pPr>
        <w:pStyle w:val="0"/>
        <w:spacing w:before="200" w:line-rule="auto"/>
        <w:ind w:firstLine="540"/>
        <w:jc w:val="both"/>
      </w:pPr>
      <w:r>
        <w:rPr>
          <w:sz w:val="20"/>
        </w:rPr>
        <w:t xml:space="preserve">2) о невозможности реализации проекта.</w:t>
      </w:r>
    </w:p>
    <w:bookmarkStart w:id="217" w:name="P217"/>
    <w:bookmarkEnd w:id="217"/>
    <w:p>
      <w:pPr>
        <w:pStyle w:val="0"/>
        <w:spacing w:before="200" w:line-rule="auto"/>
        <w:ind w:firstLine="540"/>
        <w:jc w:val="both"/>
      </w:pPr>
      <w:r>
        <w:rPr>
          <w:sz w:val="20"/>
        </w:rP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history="0"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частью 5</w:t>
        </w:r>
      </w:hyperlink>
      <w:r>
        <w:rPr>
          <w:sz w:val="20"/>
        </w:rPr>
        <w:t xml:space="preserve"> настоящей статьи для рассмотрения предложения о реализации проекта, в </w:t>
      </w:r>
      <w:hyperlink w:history="0" r:id="rId91" w:tooltip="Приказ Минэкономразвития России от 20.11.2015 N 863 &quot;Об утверждении порядка проведения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quot; (Зарегистрировано в Минюсте России 28.12.2015 N 40303)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history="0"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части 5</w:t>
        </w:r>
      </w:hyperlink>
      <w:r>
        <w:rPr>
          <w:sz w:val="20"/>
        </w:rP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pPr>
        <w:pStyle w:val="0"/>
        <w:jc w:val="both"/>
      </w:pPr>
      <w:r>
        <w:rPr>
          <w:sz w:val="20"/>
        </w:rPr>
        <w:t xml:space="preserve">(в ред. Федерального </w:t>
      </w:r>
      <w:hyperlink w:history="0" r:id="rId92"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bookmarkStart w:id="219" w:name="P219"/>
    <w:bookmarkEnd w:id="219"/>
    <w:p>
      <w:pPr>
        <w:pStyle w:val="0"/>
        <w:spacing w:before="200" w:line-rule="auto"/>
        <w:ind w:firstLine="540"/>
        <w:jc w:val="both"/>
      </w:pPr>
      <w:r>
        <w:rPr>
          <w:sz w:val="20"/>
        </w:rPr>
        <w:t xml:space="preserve">7. Решение публичного партнера о невозможности реализации проекта на основании указанного в </w:t>
      </w:r>
      <w:hyperlink w:history="0"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quot;ВЭБ.РФ...">
        <w:r>
          <w:rPr>
            <w:sz w:val="20"/>
            <w:color w:val="0000ff"/>
          </w:rPr>
          <w:t xml:space="preserve">части 2</w:t>
        </w:r>
      </w:hyperlink>
      <w:r>
        <w:rPr>
          <w:sz w:val="20"/>
        </w:rPr>
        <w:t xml:space="preserve"> настоящей статьи предложения о реализации такого проекта должно быть мотивированным и принимается по следующим основаниям:</w:t>
      </w:r>
    </w:p>
    <w:p>
      <w:pPr>
        <w:pStyle w:val="0"/>
        <w:spacing w:before="200" w:line-rule="auto"/>
        <w:ind w:firstLine="540"/>
        <w:jc w:val="both"/>
      </w:pPr>
      <w:r>
        <w:rPr>
          <w:sz w:val="20"/>
        </w:rPr>
        <w:t xml:space="preserve">1) предложение о реализации проекта не соответствует принципам государственно-частного партнерства, муниципально-частного партнерства;</w:t>
      </w:r>
    </w:p>
    <w:p>
      <w:pPr>
        <w:pStyle w:val="0"/>
        <w:spacing w:before="200" w:line-rule="auto"/>
        <w:ind w:firstLine="540"/>
        <w:jc w:val="both"/>
      </w:pPr>
      <w:r>
        <w:rPr>
          <w:sz w:val="20"/>
        </w:rPr>
        <w:t xml:space="preserve">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pPr>
        <w:pStyle w:val="0"/>
        <w:spacing w:before="200" w:line-rule="auto"/>
        <w:ind w:firstLine="540"/>
        <w:jc w:val="both"/>
      </w:pPr>
      <w:r>
        <w:rPr>
          <w:sz w:val="20"/>
        </w:rPr>
        <w:t xml:space="preserve">3) содержание проекта не соответствует установленным </w:t>
      </w:r>
      <w:hyperlink w:history="0" w:anchor="P201" w:tooltip="3. Предложение о реализации проекта должно содержать:">
        <w:r>
          <w:rPr>
            <w:sz w:val="20"/>
            <w:color w:val="0000ff"/>
          </w:rPr>
          <w:t xml:space="preserve">частью 3</w:t>
        </w:r>
      </w:hyperlink>
      <w:r>
        <w:rPr>
          <w:sz w:val="20"/>
        </w:rPr>
        <w:t xml:space="preserve"> настоящей статьи требованиям к содержанию проекта;</w:t>
      </w:r>
    </w:p>
    <w:p>
      <w:pPr>
        <w:pStyle w:val="0"/>
        <w:spacing w:before="200" w:line-rule="auto"/>
        <w:ind w:firstLine="540"/>
        <w:jc w:val="both"/>
      </w:pPr>
      <w:r>
        <w:rPr>
          <w:sz w:val="20"/>
        </w:rPr>
        <w:t xml:space="preserve">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pPr>
        <w:pStyle w:val="0"/>
        <w:spacing w:before="200" w:line-rule="auto"/>
        <w:ind w:firstLine="540"/>
        <w:jc w:val="both"/>
      </w:pPr>
      <w:r>
        <w:rPr>
          <w:sz w:val="20"/>
        </w:rPr>
        <w:t xml:space="preserve">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pPr>
        <w:pStyle w:val="0"/>
        <w:spacing w:before="200" w:line-rule="auto"/>
        <w:ind w:firstLine="540"/>
        <w:jc w:val="both"/>
      </w:pPr>
      <w:r>
        <w:rPr>
          <w:sz w:val="20"/>
        </w:rPr>
        <w:t xml:space="preserve">6) утратил силу с 1 октября 2023 года. - Федеральный </w:t>
      </w:r>
      <w:hyperlink w:history="0" r:id="rId9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7) у публичного партнера отсутствует право собственности на указанный в предложении о реализации проекта объект, за исключением случаев, предусмотренных </w:t>
      </w:r>
      <w:hyperlink w:history="0"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пунктом 18 части 1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
        <w:r>
          <w:rPr>
            <w:sz w:val="20"/>
            <w:color w:val="0000ff"/>
          </w:rPr>
          <w:t xml:space="preserve">частью 4.2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4"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8) утратил силу с 1 октября 2023 года. - Федеральный </w:t>
      </w:r>
      <w:hyperlink w:history="0" r:id="rId9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pPr>
        <w:pStyle w:val="0"/>
        <w:spacing w:before="200" w:line-rule="auto"/>
        <w:ind w:firstLine="540"/>
        <w:jc w:val="both"/>
      </w:pPr>
      <w:r>
        <w:rPr>
          <w:sz w:val="20"/>
        </w:rPr>
        <w:t xml:space="preserve">10) инициатор проекта отказался от ведения переговоров по изменению предусмотренных </w:t>
      </w:r>
      <w:hyperlink w:history="0" w:anchor="P217" w:tooltip="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частью 5 настоящей статьи для рассмотрения предложения о реализации проекта, в порядке, установленном федеральным органом исполнительной власти, уполномоченным на осуществление го...">
        <w:r>
          <w:rPr>
            <w:sz w:val="20"/>
            <w:color w:val="0000ff"/>
          </w:rPr>
          <w:t xml:space="preserve">частью 6</w:t>
        </w:r>
      </w:hyperlink>
      <w:r>
        <w:rPr>
          <w:sz w:val="20"/>
        </w:rP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pPr>
        <w:pStyle w:val="0"/>
        <w:spacing w:before="200" w:line-rule="auto"/>
        <w:ind w:firstLine="540"/>
        <w:jc w:val="both"/>
      </w:pPr>
      <w:r>
        <w:rPr>
          <w:sz w:val="20"/>
        </w:rPr>
        <w:t xml:space="preserve">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pPr>
        <w:pStyle w:val="0"/>
        <w:jc w:val="both"/>
      </w:pPr>
      <w:r>
        <w:rPr>
          <w:sz w:val="20"/>
        </w:rPr>
        <w:t xml:space="preserve">(часть 7.1 введена Федеральным </w:t>
      </w:r>
      <w:hyperlink w:history="0" r:id="rId9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233" w:name="P233"/>
    <w:bookmarkEnd w:id="233"/>
    <w:p>
      <w:pPr>
        <w:pStyle w:val="0"/>
        <w:spacing w:before="200" w:line-rule="auto"/>
        <w:ind w:firstLine="540"/>
        <w:jc w:val="both"/>
      </w:pPr>
      <w:r>
        <w:rPr>
          <w:sz w:val="20"/>
        </w:rPr>
        <w:t xml:space="preserve">8. В случае, если публичным партнером принято решение о направлении указанного в </w:t>
      </w:r>
      <w:hyperlink w:history="0"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quot;ВЭБ.РФ...">
        <w:r>
          <w:rPr>
            <w:sz w:val="20"/>
            <w:color w:val="0000ff"/>
          </w:rPr>
          <w:t xml:space="preserve">части 2</w:t>
        </w:r>
      </w:hyperlink>
      <w:r>
        <w:rPr>
          <w:sz w:val="20"/>
        </w:rP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pPr>
        <w:pStyle w:val="0"/>
        <w:spacing w:before="200" w:line-rule="auto"/>
        <w:ind w:firstLine="540"/>
        <w:jc w:val="both"/>
      </w:pPr>
      <w:r>
        <w:rPr>
          <w:sz w:val="20"/>
        </w:rPr>
        <w:t xml:space="preserve">9. В срок, не превышающий десяти дней со дня принятия одного из предусмотренных </w:t>
      </w:r>
      <w:hyperlink w:history="0"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частью 5</w:t>
        </w:r>
      </w:hyperlink>
      <w:r>
        <w:rPr>
          <w:sz w:val="20"/>
        </w:rPr>
        <w:t xml:space="preserve"> настоящей статьи решений в отношении указанного в </w:t>
      </w:r>
      <w:hyperlink w:history="0"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quot;ВЭБ.РФ...">
        <w:r>
          <w:rPr>
            <w:sz w:val="20"/>
            <w:color w:val="0000ff"/>
          </w:rPr>
          <w:t xml:space="preserve">части 2</w:t>
        </w:r>
      </w:hyperlink>
      <w:r>
        <w:rPr>
          <w:sz w:val="20"/>
        </w:rP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pPr>
        <w:pStyle w:val="0"/>
        <w:jc w:val="both"/>
      </w:pPr>
      <w:r>
        <w:rPr>
          <w:sz w:val="20"/>
        </w:rPr>
        <w:t xml:space="preserve">(в ред. Федерального </w:t>
      </w:r>
      <w:hyperlink w:history="0" r:id="rId9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Решения, предусмотренные </w:t>
      </w:r>
      <w:hyperlink w:history="0"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частью 5</w:t>
        </w:r>
      </w:hyperlink>
      <w:r>
        <w:rPr>
          <w:sz w:val="20"/>
        </w:rPr>
        <w:t xml:space="preserve"> настоящей статьи, могут быть обжалованы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pPr>
        <w:pStyle w:val="0"/>
        <w:jc w:val="both"/>
      </w:pPr>
      <w:r>
        <w:rPr>
          <w:sz w:val="20"/>
        </w:rPr>
      </w:r>
    </w:p>
    <w:p>
      <w:pPr>
        <w:pStyle w:val="0"/>
        <w:ind w:firstLine="540"/>
        <w:jc w:val="both"/>
      </w:pPr>
      <w:r>
        <w:rPr>
          <w:sz w:val="20"/>
        </w:rP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history="0" w:anchor="P201" w:tooltip="3. Предложение о реализации проекта должно содержать:">
        <w:r>
          <w:rPr>
            <w:sz w:val="20"/>
            <w:color w:val="0000ff"/>
          </w:rPr>
          <w:t xml:space="preserve">частями 3</w:t>
        </w:r>
      </w:hyperlink>
      <w:r>
        <w:rPr>
          <w:sz w:val="20"/>
        </w:rPr>
        <w:t xml:space="preserve"> и </w:t>
      </w:r>
      <w:hyperlink w:history="0" w:anchor="P213"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r>
          <w:rPr>
            <w:sz w:val="20"/>
            <w:color w:val="0000ff"/>
          </w:rPr>
          <w:t xml:space="preserve">4 статьи 8</w:t>
        </w:r>
      </w:hyperlink>
      <w:r>
        <w:rPr>
          <w:sz w:val="20"/>
        </w:rPr>
        <w:t xml:space="preserve"> настоящего Федерального закона формы и требований и без приложения документов, предусмотренных </w:t>
      </w:r>
      <w:hyperlink w:history="0" w:anchor="P233" w:tooltip="8. В случае, если публичным партнером принято решение о направлении указанного в части 2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
        <w:r>
          <w:rPr>
            <w:sz w:val="20"/>
            <w:color w:val="0000ff"/>
          </w:rPr>
          <w:t xml:space="preserve">частью 8 статьи 8</w:t>
        </w:r>
      </w:hyperlink>
      <w:r>
        <w:rPr>
          <w:sz w:val="20"/>
        </w:rPr>
        <w:t xml:space="preserve"> настоящего Федерального закона, не допускается.</w:t>
      </w:r>
    </w:p>
    <w:bookmarkStart w:id="241" w:name="P241"/>
    <w:bookmarkEnd w:id="241"/>
    <w:p>
      <w:pPr>
        <w:pStyle w:val="0"/>
        <w:spacing w:before="200" w:line-rule="auto"/>
        <w:ind w:firstLine="540"/>
        <w:jc w:val="both"/>
      </w:pPr>
      <w:r>
        <w:rPr>
          <w:sz w:val="20"/>
        </w:rPr>
        <w:t xml:space="preserve">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pPr>
        <w:pStyle w:val="0"/>
        <w:spacing w:before="200" w:line-rule="auto"/>
        <w:ind w:firstLine="540"/>
        <w:jc w:val="both"/>
      </w:pPr>
      <w:r>
        <w:rPr>
          <w:sz w:val="20"/>
        </w:rPr>
        <w:t xml:space="preserve">1) финансовая эффективность проекта государственно-частного партнерства, проекта муниципально-частного партнерства;</w:t>
      </w:r>
    </w:p>
    <w:p>
      <w:pPr>
        <w:pStyle w:val="0"/>
        <w:spacing w:before="200" w:line-rule="auto"/>
        <w:ind w:firstLine="540"/>
        <w:jc w:val="both"/>
      </w:pPr>
      <w:r>
        <w:rPr>
          <w:sz w:val="20"/>
        </w:rPr>
        <w:t xml:space="preserve">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pPr>
        <w:pStyle w:val="0"/>
        <w:spacing w:before="200" w:line-rule="auto"/>
        <w:ind w:firstLine="540"/>
        <w:jc w:val="both"/>
      </w:pPr>
      <w:r>
        <w:rPr>
          <w:sz w:val="20"/>
        </w:rP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части 2</w:t>
        </w:r>
      </w:hyperlink>
      <w:r>
        <w:rPr>
          <w:sz w:val="20"/>
        </w:rPr>
        <w:t xml:space="preserve"> настоящей статьи.</w:t>
      </w:r>
    </w:p>
    <w:bookmarkStart w:id="245" w:name="P245"/>
    <w:bookmarkEnd w:id="245"/>
    <w:p>
      <w:pPr>
        <w:pStyle w:val="0"/>
        <w:spacing w:before="200" w:line-rule="auto"/>
        <w:ind w:firstLine="540"/>
        <w:jc w:val="both"/>
      </w:pPr>
      <w:r>
        <w:rPr>
          <w:sz w:val="20"/>
        </w:rPr>
        <w:t xml:space="preserve">4. Сравнительное преимущество проекта определяется на основании соотношения следующих показателей:</w:t>
      </w:r>
    </w:p>
    <w:p>
      <w:pPr>
        <w:pStyle w:val="0"/>
        <w:spacing w:before="200" w:line-rule="auto"/>
        <w:ind w:firstLine="540"/>
        <w:jc w:val="both"/>
      </w:pPr>
      <w:r>
        <w:rPr>
          <w:sz w:val="20"/>
        </w:rPr>
        <w:t xml:space="preserve">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pPr>
        <w:pStyle w:val="0"/>
        <w:spacing w:before="200" w:line-rule="auto"/>
        <w:ind w:firstLine="540"/>
        <w:jc w:val="both"/>
      </w:pPr>
      <w:r>
        <w:rPr>
          <w:sz w:val="20"/>
        </w:rPr>
        <w:t xml:space="preserve">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bookmarkStart w:id="248" w:name="P248"/>
    <w:bookmarkEnd w:id="248"/>
    <w:p>
      <w:pPr>
        <w:pStyle w:val="0"/>
        <w:spacing w:before="200" w:line-rule="auto"/>
        <w:ind w:firstLine="540"/>
        <w:jc w:val="both"/>
      </w:pPr>
      <w:r>
        <w:rPr>
          <w:sz w:val="20"/>
        </w:rPr>
        <w:t xml:space="preserve">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pPr>
        <w:pStyle w:val="0"/>
        <w:jc w:val="both"/>
      </w:pPr>
      <w:r>
        <w:rPr>
          <w:sz w:val="20"/>
        </w:rPr>
        <w:t xml:space="preserve">(в ред. Федерального </w:t>
      </w:r>
      <w:hyperlink w:history="0" r:id="rId9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6. </w:t>
      </w:r>
      <w:hyperlink w:history="0" r:id="rId99" w:tooltip="Постановление Правительства РФ от 30.12.2015 N 1514 (ред. от 29.12.2018) &quot;О порядке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вместе с &quot;Правилами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КонсультантПлюс}">
        <w:r>
          <w:rPr>
            <w:sz w:val="20"/>
            <w:color w:val="0000ff"/>
          </w:rPr>
          <w:t xml:space="preserve">Порядок</w:t>
        </w:r>
      </w:hyperlink>
      <w:r>
        <w:rPr>
          <w:sz w:val="20"/>
        </w:rP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и </w:t>
      </w:r>
      <w:hyperlink w:history="0" w:anchor="P245" w:tooltip="4. Сравнительное преимущество проекта определяется на основании соотношения следующих показателей:">
        <w:r>
          <w:rPr>
            <w:sz w:val="20"/>
            <w:color w:val="0000ff"/>
          </w:rPr>
          <w:t xml:space="preserve">4</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7. </w:t>
      </w:r>
      <w:hyperlink w:history="0" r:id="rId100" w:tooltip="Приказ Минэкономразвития России от 30.11.2015 N 894 &quot;Об утверждении Методики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Зарегистрировано в Минюсте России 30.12.2015 N 40375) {КонсультантПлюс}">
        <w:r>
          <w:rPr>
            <w:sz w:val="20"/>
            <w:color w:val="0000ff"/>
          </w:rPr>
          <w:t xml:space="preserve">Методика</w:t>
        </w:r>
      </w:hyperlink>
      <w:r>
        <w:rPr>
          <w:sz w:val="20"/>
        </w:rP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и </w:t>
      </w:r>
      <w:hyperlink w:history="0" w:anchor="P245" w:tooltip="4. Сравнительное преимущество проекта определяется на основании соотношения следующих показателей:">
        <w:r>
          <w:rPr>
            <w:sz w:val="20"/>
            <w:color w:val="0000ff"/>
          </w:rPr>
          <w:t xml:space="preserve">4</w:t>
        </w:r>
      </w:hyperlink>
      <w:r>
        <w:rPr>
          <w:sz w:val="20"/>
        </w:rP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pPr>
        <w:pStyle w:val="0"/>
        <w:spacing w:before="200" w:line-rule="auto"/>
        <w:ind w:firstLine="540"/>
        <w:jc w:val="both"/>
      </w:pPr>
      <w:r>
        <w:rPr>
          <w:sz w:val="20"/>
        </w:rP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w:history="0" r:id="rId101" w:tooltip="Постановление Правительства РФ от 03.12.2015 N 1309 &quot;Об утверждении Правил проведения уполномоченным органом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на предмет оценки эффективности проекта и определения его сравнительного преимущества&quot; {КонсультантПлюс}">
        <w:r>
          <w:rPr>
            <w:sz w:val="20"/>
            <w:color w:val="0000ff"/>
          </w:rPr>
          <w:t xml:space="preserve">порядке</w:t>
        </w:r>
      </w:hyperlink>
      <w:r>
        <w:rPr>
          <w:sz w:val="20"/>
        </w:rP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history="0" w:anchor="P254" w:tooltip="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
        <w:r>
          <w:rPr>
            <w:sz w:val="20"/>
            <w:color w:val="0000ff"/>
          </w:rPr>
          <w:t xml:space="preserve">частью 10</w:t>
        </w:r>
      </w:hyperlink>
      <w:r>
        <w:rPr>
          <w:sz w:val="20"/>
        </w:rP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pPr>
        <w:pStyle w:val="0"/>
        <w:spacing w:before="200" w:line-rule="auto"/>
        <w:ind w:firstLine="540"/>
        <w:jc w:val="both"/>
      </w:pPr>
      <w:r>
        <w:rPr>
          <w:sz w:val="20"/>
        </w:rPr>
        <w:t xml:space="preserve">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bookmarkStart w:id="254" w:name="P254"/>
    <w:bookmarkEnd w:id="254"/>
    <w:p>
      <w:pPr>
        <w:pStyle w:val="0"/>
        <w:spacing w:before="200" w:line-rule="auto"/>
        <w:ind w:firstLine="540"/>
        <w:jc w:val="both"/>
      </w:pPr>
      <w:r>
        <w:rPr>
          <w:sz w:val="20"/>
        </w:rP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w:history="0" r:id="rId10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w:t>
      </w:r>
    </w:p>
    <w:p>
      <w:pPr>
        <w:pStyle w:val="0"/>
        <w:jc w:val="both"/>
      </w:pPr>
      <w:r>
        <w:rPr>
          <w:sz w:val="20"/>
        </w:rPr>
        <w:t xml:space="preserve">(в ред. Федерального </w:t>
      </w:r>
      <w:hyperlink w:history="0" r:id="rId10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pPr>
        <w:pStyle w:val="0"/>
        <w:spacing w:before="200" w:line-rule="auto"/>
        <w:ind w:firstLine="540"/>
        <w:jc w:val="both"/>
      </w:pPr>
      <w:r>
        <w:rPr>
          <w:sz w:val="20"/>
        </w:rPr>
        <w:t xml:space="preserve">12. Отрицательное заключение уполномоченного органа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pPr>
        <w:pStyle w:val="0"/>
        <w:jc w:val="both"/>
      </w:pPr>
      <w:r>
        <w:rPr>
          <w:sz w:val="20"/>
        </w:rPr>
      </w:r>
    </w:p>
    <w:p>
      <w:pPr>
        <w:pStyle w:val="2"/>
        <w:outlineLvl w:val="1"/>
        <w:ind w:firstLine="540"/>
        <w:jc w:val="both"/>
      </w:pPr>
      <w:r>
        <w:rPr>
          <w:sz w:val="20"/>
        </w:rPr>
        <w:t xml:space="preserve">Статья 10. Принятие решения о реализации проекта государственно-частного партнерства, проекта муниципально-частного партнерства</w:t>
      </w:r>
    </w:p>
    <w:p>
      <w:pPr>
        <w:pStyle w:val="0"/>
        <w:jc w:val="both"/>
      </w:pPr>
      <w:r>
        <w:rPr>
          <w:sz w:val="20"/>
        </w:rPr>
      </w:r>
    </w:p>
    <w:p>
      <w:pPr>
        <w:pStyle w:val="0"/>
        <w:ind w:firstLine="540"/>
        <w:jc w:val="both"/>
      </w:pPr>
      <w:r>
        <w:rPr>
          <w:sz w:val="20"/>
        </w:rPr>
        <w:t xml:space="preserve">1. Решение о реализации проекта принимается указанными в </w:t>
      </w:r>
      <w:hyperlink w:history="0" w:anchor="P264" w:tooltip="2. Решение о реализации проекта принимается:">
        <w:r>
          <w:rPr>
            <w:sz w:val="20"/>
            <w:color w:val="0000ff"/>
          </w:rPr>
          <w:t xml:space="preserve">части 2</w:t>
        </w:r>
      </w:hyperlink>
      <w:r>
        <w:rPr>
          <w:sz w:val="20"/>
        </w:rP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pPr>
        <w:pStyle w:val="0"/>
        <w:jc w:val="both"/>
      </w:pPr>
      <w:r>
        <w:rPr>
          <w:sz w:val="20"/>
        </w:rPr>
        <w:t xml:space="preserve">(в ред. Федерального </w:t>
      </w:r>
      <w:hyperlink w:history="0" r:id="rId1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264" w:name="P264"/>
    <w:bookmarkEnd w:id="264"/>
    <w:p>
      <w:pPr>
        <w:pStyle w:val="0"/>
        <w:spacing w:before="200" w:line-rule="auto"/>
        <w:ind w:firstLine="540"/>
        <w:jc w:val="both"/>
      </w:pPr>
      <w:r>
        <w:rPr>
          <w:sz w:val="20"/>
        </w:rPr>
        <w:t xml:space="preserve">2. Решение о реализации проекта принимается:</w:t>
      </w:r>
    </w:p>
    <w:p>
      <w:pPr>
        <w:pStyle w:val="0"/>
        <w:spacing w:before="200" w:line-rule="auto"/>
        <w:ind w:firstLine="540"/>
        <w:jc w:val="both"/>
      </w:pPr>
      <w:r>
        <w:rPr>
          <w:sz w:val="20"/>
        </w:rPr>
        <w:t xml:space="preserve">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pPr>
        <w:pStyle w:val="0"/>
        <w:spacing w:before="200" w:line-rule="auto"/>
        <w:ind w:firstLine="540"/>
        <w:jc w:val="both"/>
      </w:pPr>
      <w:r>
        <w:rPr>
          <w:sz w:val="20"/>
        </w:rPr>
        <w:t xml:space="preserve">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pPr>
        <w:pStyle w:val="0"/>
        <w:spacing w:before="200" w:line-rule="auto"/>
        <w:ind w:firstLine="540"/>
        <w:jc w:val="both"/>
      </w:pPr>
      <w:r>
        <w:rPr>
          <w:sz w:val="20"/>
        </w:rPr>
        <w:t xml:space="preserve">3. Решением о реализации проекта утверждаются, за исключением случаев, предусмотренных </w:t>
      </w:r>
      <w:hyperlink w:history="0" w:anchor="P282" w:tooltip="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
        <w:r>
          <w:rPr>
            <w:sz w:val="20"/>
            <w:color w:val="0000ff"/>
          </w:rPr>
          <w:t xml:space="preserve">частями 3.1</w:t>
        </w:r>
      </w:hyperlink>
      <w:r>
        <w:rPr>
          <w:sz w:val="20"/>
        </w:rPr>
        <w:t xml:space="preserve"> и </w:t>
      </w:r>
      <w:hyperlink w:history="0" w:anchor="P289" w:tooltip="3.2. В случае заключения соглашения без проведения конкурса в соответствии с пунктом 5 части 2 статьи 19 настоящего Федерального закона решением о реализации проекта утверждаются:">
        <w:r>
          <w:rPr>
            <w:sz w:val="20"/>
            <w:color w:val="0000ff"/>
          </w:rPr>
          <w:t xml:space="preserve">3.2</w:t>
        </w:r>
      </w:hyperlink>
      <w:r>
        <w:rPr>
          <w:sz w:val="20"/>
        </w:rPr>
        <w:t xml:space="preserve"> настоящей статьи:</w:t>
      </w:r>
    </w:p>
    <w:p>
      <w:pPr>
        <w:pStyle w:val="0"/>
        <w:jc w:val="both"/>
      </w:pPr>
      <w:r>
        <w:rPr>
          <w:sz w:val="20"/>
        </w:rPr>
        <w:t xml:space="preserve">(в ред. Федерального </w:t>
      </w:r>
      <w:hyperlink w:history="0" r:id="rId105"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173-ФЗ)</w:t>
      </w:r>
    </w:p>
    <w:p>
      <w:pPr>
        <w:pStyle w:val="0"/>
        <w:spacing w:before="200" w:line-rule="auto"/>
        <w:ind w:firstLine="540"/>
        <w:jc w:val="both"/>
      </w:pPr>
      <w:r>
        <w:rPr>
          <w:sz w:val="20"/>
        </w:rPr>
        <w:t xml:space="preserve">1) цели и задачи реализации такого проекта;</w:t>
      </w:r>
    </w:p>
    <w:p>
      <w:pPr>
        <w:pStyle w:val="0"/>
        <w:spacing w:before="200" w:line-rule="auto"/>
        <w:ind w:firstLine="540"/>
        <w:jc w:val="both"/>
      </w:pPr>
      <w:r>
        <w:rPr>
          <w:sz w:val="20"/>
        </w:rPr>
        <w:t xml:space="preserve">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pPr>
        <w:pStyle w:val="0"/>
        <w:spacing w:before="200" w:line-rule="auto"/>
        <w:ind w:firstLine="540"/>
        <w:jc w:val="both"/>
      </w:pPr>
      <w:r>
        <w:rPr>
          <w:sz w:val="20"/>
        </w:rPr>
        <w:t xml:space="preserve">3) существенные условия соглашения;</w:t>
      </w:r>
    </w:p>
    <w:p>
      <w:pPr>
        <w:pStyle w:val="0"/>
        <w:spacing w:before="200" w:line-rule="auto"/>
        <w:ind w:firstLine="540"/>
        <w:jc w:val="both"/>
      </w:pPr>
      <w:r>
        <w:rPr>
          <w:sz w:val="20"/>
        </w:rPr>
        <w:t xml:space="preserve">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pPr>
        <w:pStyle w:val="0"/>
        <w:spacing w:before="200" w:line-rule="auto"/>
        <w:ind w:firstLine="540"/>
        <w:jc w:val="both"/>
      </w:pPr>
      <w:r>
        <w:rPr>
          <w:sz w:val="20"/>
        </w:rPr>
        <w:t xml:space="preserve">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pPr>
        <w:pStyle w:val="0"/>
        <w:spacing w:before="200" w:line-rule="auto"/>
        <w:ind w:firstLine="540"/>
        <w:jc w:val="both"/>
      </w:pPr>
      <w:r>
        <w:rPr>
          <w:sz w:val="20"/>
        </w:rPr>
        <w:t xml:space="preserve">6) критерии конкурса и параметры критериев конкурса;</w:t>
      </w:r>
    </w:p>
    <w:p>
      <w:pPr>
        <w:pStyle w:val="0"/>
        <w:spacing w:before="200" w:line-rule="auto"/>
        <w:ind w:firstLine="540"/>
        <w:jc w:val="both"/>
      </w:pPr>
      <w:r>
        <w:rPr>
          <w:sz w:val="20"/>
        </w:rPr>
        <w:t xml:space="preserve">7) конкурсная документация или порядок и сроки ее утверждения;</w:t>
      </w:r>
    </w:p>
    <w:p>
      <w:pPr>
        <w:pStyle w:val="0"/>
        <w:spacing w:before="200" w:line-rule="auto"/>
        <w:ind w:firstLine="540"/>
        <w:jc w:val="both"/>
      </w:pPr>
      <w:r>
        <w:rPr>
          <w:sz w:val="20"/>
        </w:rPr>
        <w:t xml:space="preserve">8) сроки проведения конкурса на право заключения соглашения или в случае проведения совместного конкурса - соглашений;</w:t>
      </w:r>
    </w:p>
    <w:p>
      <w:pPr>
        <w:pStyle w:val="0"/>
        <w:spacing w:before="200" w:line-rule="auto"/>
        <w:ind w:firstLine="540"/>
        <w:jc w:val="both"/>
      </w:pPr>
      <w:r>
        <w:rPr>
          <w:sz w:val="20"/>
        </w:rPr>
        <w:t xml:space="preserve">9) срок и порядок размещения на официальном </w:t>
      </w:r>
      <w:hyperlink w:history="0" r:id="rId106"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pPr>
        <w:pStyle w:val="0"/>
        <w:jc w:val="both"/>
      </w:pPr>
      <w:r>
        <w:rPr>
          <w:sz w:val="20"/>
        </w:rPr>
        <w:t xml:space="preserve">(в ред. Федерального </w:t>
      </w:r>
      <w:hyperlink w:history="0" r:id="rId10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порядок и сроки заключения соглашения (в случае проведения совместного конкурса - соглашений);</w:t>
      </w:r>
    </w:p>
    <w:p>
      <w:pPr>
        <w:pStyle w:val="0"/>
        <w:spacing w:before="200" w:line-rule="auto"/>
        <w:ind w:firstLine="540"/>
        <w:jc w:val="both"/>
      </w:pPr>
      <w:r>
        <w:rPr>
          <w:sz w:val="20"/>
        </w:rPr>
        <w:t xml:space="preserve">11) состав конкурсной комиссии и порядок его утверждения.</w:t>
      </w:r>
    </w:p>
    <w:bookmarkStart w:id="282" w:name="P282"/>
    <w:bookmarkEnd w:id="282"/>
    <w:p>
      <w:pPr>
        <w:pStyle w:val="0"/>
        <w:spacing w:before="200" w:line-rule="auto"/>
        <w:ind w:firstLine="540"/>
        <w:jc w:val="both"/>
      </w:pPr>
      <w:r>
        <w:rPr>
          <w:sz w:val="20"/>
        </w:rPr>
        <w:t xml:space="preserve">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pPr>
        <w:pStyle w:val="0"/>
        <w:spacing w:before="200" w:line-rule="auto"/>
        <w:ind w:firstLine="540"/>
        <w:jc w:val="both"/>
      </w:pPr>
      <w:r>
        <w:rPr>
          <w:sz w:val="20"/>
        </w:rPr>
        <w:t xml:space="preserve">1) цели и задачи реализации такого проекта;</w:t>
      </w:r>
    </w:p>
    <w:p>
      <w:pPr>
        <w:pStyle w:val="0"/>
        <w:spacing w:before="200" w:line-rule="auto"/>
        <w:ind w:firstLine="540"/>
        <w:jc w:val="both"/>
      </w:pPr>
      <w:r>
        <w:rPr>
          <w:sz w:val="20"/>
        </w:rPr>
        <w:t xml:space="preserve">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pPr>
        <w:pStyle w:val="0"/>
        <w:spacing w:before="200" w:line-rule="auto"/>
        <w:ind w:firstLine="540"/>
        <w:jc w:val="both"/>
      </w:pPr>
      <w:r>
        <w:rPr>
          <w:sz w:val="20"/>
        </w:rPr>
        <w:t xml:space="preserve">3) существенные условия соглашения;</w:t>
      </w:r>
    </w:p>
    <w:p>
      <w:pPr>
        <w:pStyle w:val="0"/>
        <w:spacing w:before="200" w:line-rule="auto"/>
        <w:ind w:firstLine="540"/>
        <w:jc w:val="both"/>
      </w:pPr>
      <w:r>
        <w:rPr>
          <w:sz w:val="20"/>
        </w:rPr>
        <w:t xml:space="preserve">4) порядок заключения соглашения.</w:t>
      </w:r>
    </w:p>
    <w:p>
      <w:pPr>
        <w:pStyle w:val="0"/>
        <w:jc w:val="both"/>
      </w:pPr>
      <w:r>
        <w:rPr>
          <w:sz w:val="20"/>
        </w:rPr>
        <w:t xml:space="preserve">(п. 4 введен Федеральным </w:t>
      </w:r>
      <w:hyperlink w:history="0" r:id="rId10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t xml:space="preserve">(часть 3.1 введена Федеральным </w:t>
      </w:r>
      <w:hyperlink w:history="0" r:id="rId109"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289" w:name="P289"/>
    <w:bookmarkEnd w:id="289"/>
    <w:p>
      <w:pPr>
        <w:pStyle w:val="0"/>
        <w:spacing w:before="200" w:line-rule="auto"/>
        <w:ind w:firstLine="540"/>
        <w:jc w:val="both"/>
      </w:pPr>
      <w:r>
        <w:rPr>
          <w:sz w:val="20"/>
        </w:rPr>
        <w:t xml:space="preserve">3.2. В случае заключения соглашения без проведения конкурса в соответствии с </w:t>
      </w:r>
      <w:hyperlink w:history="0" w:anchor="P578" w:tooltip="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
        <w:r>
          <w:rPr>
            <w:sz w:val="20"/>
            <w:color w:val="0000ff"/>
          </w:rPr>
          <w:t xml:space="preserve">пунктом 5 части 2 статьи 19</w:t>
        </w:r>
      </w:hyperlink>
      <w:r>
        <w:rPr>
          <w:sz w:val="20"/>
        </w:rPr>
        <w:t xml:space="preserve"> настоящего Федерального закона решением о реализации проекта утверждаются:</w:t>
      </w:r>
    </w:p>
    <w:p>
      <w:pPr>
        <w:pStyle w:val="0"/>
        <w:spacing w:before="200" w:line-rule="auto"/>
        <w:ind w:firstLine="540"/>
        <w:jc w:val="both"/>
      </w:pPr>
      <w:r>
        <w:rPr>
          <w:sz w:val="20"/>
        </w:rPr>
        <w:t xml:space="preserve">1) цели и задачи реализации проекта;</w:t>
      </w:r>
    </w:p>
    <w:p>
      <w:pPr>
        <w:pStyle w:val="0"/>
        <w:spacing w:before="200" w:line-rule="auto"/>
        <w:ind w:firstLine="540"/>
        <w:jc w:val="both"/>
      </w:pPr>
      <w:r>
        <w:rPr>
          <w:sz w:val="20"/>
        </w:rPr>
        <w:t xml:space="preserve">2) существенные условия соглашения;</w:t>
      </w:r>
    </w:p>
    <w:p>
      <w:pPr>
        <w:pStyle w:val="0"/>
        <w:spacing w:before="200" w:line-rule="auto"/>
        <w:ind w:firstLine="540"/>
        <w:jc w:val="both"/>
      </w:pPr>
      <w:r>
        <w:rPr>
          <w:sz w:val="20"/>
        </w:rPr>
        <w:t xml:space="preserve">3) порядок заключения соглашения;</w:t>
      </w:r>
    </w:p>
    <w:p>
      <w:pPr>
        <w:pStyle w:val="0"/>
        <w:spacing w:before="200" w:line-rule="auto"/>
        <w:ind w:firstLine="540"/>
        <w:jc w:val="both"/>
      </w:pPr>
      <w:r>
        <w:rPr>
          <w:sz w:val="20"/>
        </w:rPr>
        <w:t xml:space="preserve">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pPr>
        <w:pStyle w:val="0"/>
        <w:spacing w:before="200" w:line-rule="auto"/>
        <w:ind w:firstLine="540"/>
        <w:jc w:val="both"/>
      </w:pPr>
      <w:r>
        <w:rPr>
          <w:sz w:val="20"/>
        </w:rPr>
        <w:t xml:space="preserve">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pPr>
        <w:pStyle w:val="0"/>
        <w:jc w:val="both"/>
      </w:pPr>
      <w:r>
        <w:rPr>
          <w:sz w:val="20"/>
        </w:rPr>
        <w:t xml:space="preserve">(часть 3.2 введена Федеральным </w:t>
      </w:r>
      <w:hyperlink w:history="0" r:id="rId110"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bookmarkStart w:id="297" w:name="P297"/>
    <w:bookmarkEnd w:id="297"/>
    <w:p>
      <w:pPr>
        <w:pStyle w:val="0"/>
        <w:spacing w:before="200" w:line-rule="auto"/>
        <w:ind w:firstLine="540"/>
        <w:jc w:val="both"/>
      </w:pPr>
      <w:r>
        <w:rPr>
          <w:sz w:val="20"/>
        </w:rPr>
        <w:t xml:space="preserve">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pPr>
        <w:pStyle w:val="0"/>
        <w:spacing w:before="200" w:line-rule="auto"/>
        <w:ind w:firstLine="540"/>
        <w:jc w:val="both"/>
      </w:pPr>
      <w:r>
        <w:rPr>
          <w:sz w:val="20"/>
        </w:rP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history="0" w:anchor="P289" w:tooltip="3.2. В случае заключения соглашения без проведения конкурса в соответствии с пунктом 5 части 2 статьи 19 настоящего Федерального закона решением о реализации проекта утверждаются:">
        <w:r>
          <w:rPr>
            <w:sz w:val="20"/>
            <w:color w:val="0000ff"/>
          </w:rPr>
          <w:t xml:space="preserve">частями 3.2</w:t>
        </w:r>
      </w:hyperlink>
      <w:r>
        <w:rPr>
          <w:sz w:val="20"/>
        </w:rPr>
        <w:t xml:space="preserve">, </w:t>
      </w:r>
      <w:hyperlink w:history="0" w:anchor="P301"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
        <w:r>
          <w:rPr>
            <w:sz w:val="20"/>
            <w:color w:val="0000ff"/>
          </w:rPr>
          <w:t xml:space="preserve">8</w:t>
        </w:r>
      </w:hyperlink>
      <w:r>
        <w:rPr>
          <w:sz w:val="20"/>
        </w:rPr>
        <w:t xml:space="preserve"> - </w:t>
      </w:r>
      <w:hyperlink w:history="0" w:anchor="P305" w:tooltip="10. В случае, если в течение сорока пяти дней с момента размещения указанного в части 8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quot;ВЭБ.РФ&quot;, банком или иной кредитной организацией независимой гарантии (банковской гарантии) в объеме не менее чем пять процентов пр...">
        <w:r>
          <w:rPr>
            <w:sz w:val="20"/>
            <w:color w:val="0000ff"/>
          </w:rPr>
          <w:t xml:space="preserve">10</w:t>
        </w:r>
      </w:hyperlink>
      <w:r>
        <w:rPr>
          <w:sz w:val="20"/>
        </w:rPr>
        <w:t xml:space="preserve"> настоящей статьи.</w:t>
      </w:r>
    </w:p>
    <w:p>
      <w:pPr>
        <w:pStyle w:val="0"/>
        <w:jc w:val="both"/>
      </w:pPr>
      <w:r>
        <w:rPr>
          <w:sz w:val="20"/>
        </w:rPr>
        <w:t xml:space="preserve">(в ред. Федерального </w:t>
      </w:r>
      <w:hyperlink w:history="0" r:id="rId11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173-ФЗ)</w:t>
      </w:r>
    </w:p>
    <w:bookmarkStart w:id="301" w:name="P301"/>
    <w:bookmarkEnd w:id="301"/>
    <w:p>
      <w:pPr>
        <w:pStyle w:val="0"/>
        <w:spacing w:before="200" w:line-rule="auto"/>
        <w:ind w:firstLine="540"/>
        <w:jc w:val="both"/>
      </w:pPr>
      <w:r>
        <w:rPr>
          <w:sz w:val="20"/>
        </w:rP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w:history="0" r:id="rId112"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pPr>
        <w:pStyle w:val="0"/>
        <w:jc w:val="both"/>
      </w:pPr>
      <w:r>
        <w:rPr>
          <w:sz w:val="20"/>
        </w:rPr>
        <w:t xml:space="preserve">(в ред. Федерального </w:t>
      </w:r>
      <w:hyperlink w:history="0" r:id="rId11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В случае, если в течение сорока пяти дней с момента размещения указанного в </w:t>
      </w:r>
      <w:hyperlink w:history="0" w:anchor="P301"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
        <w:r>
          <w:rPr>
            <w:sz w:val="20"/>
            <w:color w:val="0000ff"/>
          </w:rPr>
          <w:t xml:space="preserve">части 8</w:t>
        </w:r>
      </w:hyperlink>
      <w:r>
        <w:rPr>
          <w:sz w:val="20"/>
        </w:rP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history="0" w:anchor="P97"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pPr>
        <w:pStyle w:val="0"/>
        <w:jc w:val="both"/>
      </w:pPr>
      <w:r>
        <w:rPr>
          <w:sz w:val="20"/>
        </w:rPr>
        <w:t xml:space="preserve">(в ред. Федеральных законов от 10.07.2023 </w:t>
      </w:r>
      <w:hyperlink w:history="0" r:id="rId11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 от 08.08.2024 </w:t>
      </w:r>
      <w:hyperlink w:history="0" r:id="rId115"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w:t>
      </w:r>
    </w:p>
    <w:bookmarkStart w:id="305" w:name="P305"/>
    <w:bookmarkEnd w:id="305"/>
    <w:p>
      <w:pPr>
        <w:pStyle w:val="0"/>
        <w:spacing w:before="200" w:line-rule="auto"/>
        <w:ind w:firstLine="540"/>
        <w:jc w:val="both"/>
      </w:pPr>
      <w:r>
        <w:rPr>
          <w:sz w:val="20"/>
        </w:rPr>
        <w:t xml:space="preserve">10. В случае, если в течение сорока пяти дней с момента размещения указанного в </w:t>
      </w:r>
      <w:hyperlink w:history="0" w:anchor="P301"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
        <w:r>
          <w:rPr>
            <w:sz w:val="20"/>
            <w:color w:val="0000ff"/>
          </w:rPr>
          <w:t xml:space="preserve">части 8</w:t>
        </w:r>
      </w:hyperlink>
      <w:r>
        <w:rPr>
          <w:sz w:val="20"/>
        </w:rP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history="0" w:anchor="P97"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pPr>
        <w:pStyle w:val="0"/>
        <w:jc w:val="both"/>
      </w:pPr>
      <w:r>
        <w:rPr>
          <w:sz w:val="20"/>
        </w:rPr>
        <w:t xml:space="preserve">(в ред. Федеральных законов от 03.07.2016 </w:t>
      </w:r>
      <w:hyperlink w:history="0" r:id="rId116"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10.07.2023 </w:t>
      </w:r>
      <w:hyperlink w:history="0" r:id="rId11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 от 08.08.2024 </w:t>
      </w:r>
      <w:hyperlink w:history="0" r:id="rId118"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w:t>
      </w:r>
    </w:p>
    <w:p>
      <w:pPr>
        <w:pStyle w:val="0"/>
        <w:spacing w:before="200" w:line-rule="auto"/>
        <w:ind w:firstLine="540"/>
        <w:jc w:val="both"/>
      </w:pPr>
      <w:r>
        <w:rPr>
          <w:sz w:val="20"/>
        </w:rPr>
        <w:t xml:space="preserve">11. </w:t>
      </w:r>
      <w:hyperlink w:history="0" r:id="rId119" w:tooltip="Постановление Правительства РФ от 19.12.2015 N 1387 &quot;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вместе с &quot;Правилами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КонсультантПлюс}">
        <w:r>
          <w:rPr>
            <w:sz w:val="20"/>
            <w:color w:val="0000ff"/>
          </w:rPr>
          <w:t xml:space="preserve">Форма</w:t>
        </w:r>
      </w:hyperlink>
      <w:r>
        <w:rPr>
          <w:sz w:val="20"/>
        </w:rPr>
        <w:t xml:space="preserve"> заявления о намерении участвовать в конкурсе на право заключения соглашения и </w:t>
      </w:r>
      <w:hyperlink w:history="0" r:id="rId120" w:tooltip="Постановление Правительства РФ от 19.12.2015 N 1387 &quot;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вместе с &quot;Правилами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КонсультантПлюс}">
        <w:r>
          <w:rPr>
            <w:sz w:val="20"/>
            <w:color w:val="0000ff"/>
          </w:rPr>
          <w:t xml:space="preserve">порядок</w:t>
        </w:r>
      </w:hyperlink>
      <w:r>
        <w:rPr>
          <w:sz w:val="20"/>
        </w:rPr>
        <w:t xml:space="preserve"> его направления публичному партнеру утверждаются Правительством Российской Федерации.</w:t>
      </w:r>
    </w:p>
    <w:p>
      <w:pPr>
        <w:pStyle w:val="0"/>
        <w:jc w:val="both"/>
      </w:pPr>
      <w:r>
        <w:rPr>
          <w:sz w:val="20"/>
        </w:rPr>
      </w:r>
    </w:p>
    <w:bookmarkStart w:id="309" w:name="P309"/>
    <w:bookmarkEnd w:id="309"/>
    <w:p>
      <w:pPr>
        <w:pStyle w:val="2"/>
        <w:outlineLvl w:val="1"/>
        <w:ind w:firstLine="540"/>
        <w:jc w:val="both"/>
      </w:pPr>
      <w:r>
        <w:rPr>
          <w:sz w:val="20"/>
        </w:rPr>
        <w:t xml:space="preserve">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pPr>
        <w:pStyle w:val="0"/>
        <w:ind w:firstLine="540"/>
        <w:jc w:val="both"/>
      </w:pPr>
      <w:r>
        <w:rPr>
          <w:sz w:val="20"/>
        </w:rPr>
        <w:t xml:space="preserve">(введена Федеральным </w:t>
      </w:r>
      <w:hyperlink w:history="0" r:id="rId121"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p>
      <w:pPr>
        <w:pStyle w:val="0"/>
        <w:ind w:firstLine="540"/>
        <w:jc w:val="both"/>
      </w:pPr>
      <w:r>
        <w:rPr>
          <w:sz w:val="20"/>
        </w:rPr>
      </w:r>
    </w:p>
    <w:p>
      <w:pPr>
        <w:pStyle w:val="0"/>
        <w:ind w:firstLine="540"/>
        <w:jc w:val="both"/>
      </w:pPr>
      <w:r>
        <w:rPr>
          <w:sz w:val="20"/>
        </w:rPr>
        <w:t xml:space="preserve">1. Лицо, которое в соответствии с настоящим Федеральным законом может быть частным партнером и обладает на праве собственности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государственно-частного партнерства в отношении реконструкции или строительства такого имущественного комплекса в соответствии с </w:t>
      </w:r>
      <w:hyperlink w:history="0" w:anchor="P201" w:tooltip="3. Предложение о реализации проекта должно содержать:">
        <w:r>
          <w:rPr>
            <w:sz w:val="20"/>
            <w:color w:val="0000ff"/>
          </w:rPr>
          <w:t xml:space="preserve">частями 3</w:t>
        </w:r>
      </w:hyperlink>
      <w:r>
        <w:rPr>
          <w:sz w:val="20"/>
        </w:rPr>
        <w:t xml:space="preserve"> и </w:t>
      </w:r>
      <w:hyperlink w:history="0" w:anchor="P213"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r>
          <w:rPr>
            <w:sz w:val="20"/>
            <w:color w:val="0000ff"/>
          </w:rPr>
          <w:t xml:space="preserve">4 статьи 8</w:t>
        </w:r>
      </w:hyperlink>
      <w:r>
        <w:rPr>
          <w:sz w:val="20"/>
        </w:rPr>
        <w:t xml:space="preserve"> настоящего Федерального закона и направить предложение о реализации указанного проекта в Правительство Российской Федерации.</w:t>
      </w:r>
    </w:p>
    <w:p>
      <w:pPr>
        <w:pStyle w:val="0"/>
        <w:spacing w:before="200" w:line-rule="auto"/>
        <w:ind w:firstLine="540"/>
        <w:jc w:val="both"/>
      </w:pPr>
      <w:r>
        <w:rPr>
          <w:sz w:val="20"/>
        </w:rPr>
        <w:t xml:space="preserve">2. Для целей настоящей статьи под проектом государственно-частного партнерства понимается проект государственно-частного партнерства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этому лицу на праве собственности.</w:t>
      </w:r>
    </w:p>
    <w:p>
      <w:pPr>
        <w:pStyle w:val="0"/>
        <w:spacing w:before="200" w:line-rule="auto"/>
        <w:ind w:firstLine="540"/>
        <w:jc w:val="both"/>
      </w:pPr>
      <w:r>
        <w:rPr>
          <w:sz w:val="20"/>
        </w:rPr>
        <w:t xml:space="preserve">3. Правительство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Российской Федерации полномочия публичного партнера и уполномочен в рамках своей компетенции на рассмотрение такого предложения.</w:t>
      </w:r>
    </w:p>
    <w:bookmarkStart w:id="315" w:name="P315"/>
    <w:bookmarkEnd w:id="315"/>
    <w:p>
      <w:pPr>
        <w:pStyle w:val="0"/>
        <w:spacing w:before="200" w:line-rule="auto"/>
        <w:ind w:firstLine="540"/>
        <w:jc w:val="both"/>
      </w:pPr>
      <w:r>
        <w:rPr>
          <w:sz w:val="20"/>
        </w:rPr>
        <w:t xml:space="preserve">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w:t>
      </w:r>
    </w:p>
    <w:p>
      <w:pPr>
        <w:pStyle w:val="0"/>
        <w:spacing w:before="200" w:line-rule="auto"/>
        <w:ind w:firstLine="540"/>
        <w:jc w:val="both"/>
      </w:pPr>
      <w:r>
        <w:rPr>
          <w:sz w:val="20"/>
        </w:rPr>
        <w:t xml:space="preserve">1) о возможности реализации проекта государственно-частного партнерства;</w:t>
      </w:r>
    </w:p>
    <w:p>
      <w:pPr>
        <w:pStyle w:val="0"/>
        <w:spacing w:before="200" w:line-rule="auto"/>
        <w:ind w:firstLine="540"/>
        <w:jc w:val="both"/>
      </w:pPr>
      <w:r>
        <w:rPr>
          <w:sz w:val="20"/>
        </w:rPr>
        <w:t xml:space="preserve">2) о невозможности реализации проекта государственно-частного партнерства в случае его несоответствия критериям, указанным в </w:t>
      </w:r>
      <w:hyperlink w:history="0" w:anchor="P318" w:tooltip="5. Проект государственно-частного партнерства должен соответствовать следующим критериям:">
        <w:r>
          <w:rPr>
            <w:sz w:val="20"/>
            <w:color w:val="0000ff"/>
          </w:rPr>
          <w:t xml:space="preserve">части 5</w:t>
        </w:r>
      </w:hyperlink>
      <w:r>
        <w:rPr>
          <w:sz w:val="20"/>
        </w:rPr>
        <w:t xml:space="preserve"> настоящей статьи, и (или) при наличии оснований, предусмотренных </w:t>
      </w:r>
      <w:hyperlink w:history="0" w:anchor="P219" w:tooltip="7. Решение публичного партнера о невозможности реализации проекта на основании указанного в части 2 настоящей статьи предложения о реализации такого проекта должно быть мотивированным и принимается по следующим основаниям:">
        <w:r>
          <w:rPr>
            <w:sz w:val="20"/>
            <w:color w:val="0000ff"/>
          </w:rPr>
          <w:t xml:space="preserve">частью 7 статьи 8</w:t>
        </w:r>
      </w:hyperlink>
      <w:r>
        <w:rPr>
          <w:sz w:val="20"/>
        </w:rPr>
        <w:t xml:space="preserve"> настоящего Федерального закона.</w:t>
      </w:r>
    </w:p>
    <w:bookmarkStart w:id="318" w:name="P318"/>
    <w:bookmarkEnd w:id="318"/>
    <w:p>
      <w:pPr>
        <w:pStyle w:val="0"/>
        <w:spacing w:before="200" w:line-rule="auto"/>
        <w:ind w:firstLine="540"/>
        <w:jc w:val="both"/>
      </w:pPr>
      <w:r>
        <w:rPr>
          <w:sz w:val="20"/>
        </w:rPr>
        <w:t xml:space="preserve">5. Проект государственно-частного партнерства должен соответствовать следующим критериям:</w:t>
      </w:r>
    </w:p>
    <w:p>
      <w:pPr>
        <w:pStyle w:val="0"/>
        <w:spacing w:before="200" w:line-rule="auto"/>
        <w:ind w:firstLine="540"/>
        <w:jc w:val="both"/>
      </w:pPr>
      <w:r>
        <w:rPr>
          <w:sz w:val="20"/>
        </w:rPr>
        <w:t xml:space="preserve">1) соответствие указанного проекта </w:t>
      </w:r>
      <w:hyperlink w:history="0" r:id="rId122" w:tooltip="Постановление Правительства РФ от 15.04.2023 N 603 (ред. от 06.11.2024) &quot;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КонсультантПлюс}">
        <w:r>
          <w:rPr>
            <w:sz w:val="20"/>
            <w:color w:val="0000ff"/>
          </w:rPr>
          <w:t xml:space="preserve">требованиям</w:t>
        </w:r>
      </w:hyperlink>
      <w:r>
        <w:rPr>
          <w:sz w:val="20"/>
        </w:rP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Российской Федерации;</w:t>
      </w:r>
    </w:p>
    <w:p>
      <w:pPr>
        <w:pStyle w:val="0"/>
        <w:spacing w:before="200" w:line-rule="auto"/>
        <w:ind w:firstLine="540"/>
        <w:jc w:val="both"/>
      </w:pPr>
      <w:r>
        <w:rPr>
          <w:sz w:val="20"/>
        </w:rPr>
        <w:t xml:space="preserve">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pPr>
        <w:pStyle w:val="0"/>
        <w:spacing w:before="200" w:line-rule="auto"/>
        <w:ind w:firstLine="540"/>
        <w:jc w:val="both"/>
      </w:pPr>
      <w:r>
        <w:rPr>
          <w:sz w:val="20"/>
        </w:rPr>
        <w:t xml:space="preserve">3) объем финансирования указанного проекта за счет собственных денежных средств частного партнера составляет не менее пятнадцати процентов от общего объема финансирования проекта;</w:t>
      </w:r>
    </w:p>
    <w:p>
      <w:pPr>
        <w:pStyle w:val="0"/>
        <w:spacing w:before="200" w:line-rule="auto"/>
        <w:ind w:firstLine="540"/>
        <w:jc w:val="both"/>
      </w:pPr>
      <w:r>
        <w:rPr>
          <w:sz w:val="20"/>
        </w:rPr>
        <w:t xml:space="preserve">4) 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партнерстве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w:t>
      </w:r>
    </w:p>
    <w:p>
      <w:pPr>
        <w:pStyle w:val="0"/>
        <w:spacing w:before="200" w:line-rule="auto"/>
        <w:ind w:firstLine="540"/>
        <w:jc w:val="both"/>
      </w:pPr>
      <w:r>
        <w:rPr>
          <w:sz w:val="20"/>
        </w:rPr>
        <w:t xml:space="preserve">6. В случае,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государственно-частного партнерства в соответствии с </w:t>
      </w:r>
      <w:hyperlink w:history="0" w:anchor="P282" w:tooltip="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
        <w:r>
          <w:rPr>
            <w:sz w:val="20"/>
            <w:color w:val="0000ff"/>
          </w:rPr>
          <w:t xml:space="preserve">частью 3.1 статьи 10</w:t>
        </w:r>
      </w:hyperlink>
      <w:r>
        <w:rPr>
          <w:sz w:val="20"/>
        </w:rP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pPr>
        <w:pStyle w:val="0"/>
        <w:spacing w:before="200" w:line-rule="auto"/>
        <w:ind w:firstLine="540"/>
        <w:jc w:val="both"/>
      </w:pPr>
      <w:r>
        <w:rPr>
          <w:sz w:val="20"/>
        </w:rPr>
        <w:t xml:space="preserve">7. В срок, не превышающий трех рабочих дней со дня принятия одного из предусмотренных </w:t>
      </w:r>
      <w:hyperlink w:history="0" w:anchor="P315" w:tooltip="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
        <w:r>
          <w:rPr>
            <w:sz w:val="20"/>
            <w:color w:val="0000ff"/>
          </w:rPr>
          <w:t xml:space="preserve">частью 4</w:t>
        </w:r>
      </w:hyperlink>
      <w:r>
        <w:rPr>
          <w:sz w:val="20"/>
        </w:rPr>
        <w:t xml:space="preserve"> настоящей статьи решений, публичный партнер направляет соответствующее решение, а также оригиналы протокола предварительных переговоров и (или) протокола переговоров (в 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государственно-частного партнерства и такие протоколы переговоров на официальном сайте публичного партнера.</w:t>
      </w:r>
    </w:p>
    <w:p>
      <w:pPr>
        <w:pStyle w:val="0"/>
        <w:spacing w:before="200" w:line-rule="auto"/>
        <w:ind w:firstLine="540"/>
        <w:jc w:val="both"/>
      </w:pPr>
      <w:r>
        <w:rPr>
          <w:sz w:val="20"/>
        </w:rPr>
        <w:t xml:space="preserve">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history="0" w:anchor="P297" w:tooltip="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w:r>
          <w:rPr>
            <w:sz w:val="20"/>
            <w:color w:val="0000ff"/>
          </w:rPr>
          <w:t xml:space="preserve">частью 5 статьи 10</w:t>
        </w:r>
      </w:hyperlink>
      <w:r>
        <w:rPr>
          <w:sz w:val="20"/>
        </w:rPr>
        <w:t xml:space="preserve"> настоящего Федерального закона.</w:t>
      </w:r>
    </w:p>
    <w:bookmarkStart w:id="326" w:name="P326"/>
    <w:bookmarkEnd w:id="326"/>
    <w:p>
      <w:pPr>
        <w:pStyle w:val="0"/>
        <w:spacing w:before="200" w:line-rule="auto"/>
        <w:ind w:firstLine="540"/>
        <w:jc w:val="both"/>
      </w:pPr>
      <w:r>
        <w:rPr>
          <w:sz w:val="20"/>
        </w:rPr>
        <w:t xml:space="preserve">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на условиях, предусмотренных указанным решением.</w:t>
      </w:r>
    </w:p>
    <w:p>
      <w:pPr>
        <w:pStyle w:val="0"/>
        <w:spacing w:before="200" w:line-rule="auto"/>
        <w:ind w:firstLine="540"/>
        <w:jc w:val="both"/>
      </w:pPr>
      <w:r>
        <w:rPr>
          <w:sz w:val="20"/>
        </w:rPr>
        <w:t xml:space="preserve">10. В случае, если в течение сорока пяти дней с момента размещения указанных в </w:t>
      </w:r>
      <w:hyperlink w:history="0" w:anchor="P326" w:tooltip="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
        <w:r>
          <w:rPr>
            <w:sz w:val="20"/>
            <w:color w:val="0000ff"/>
          </w:rPr>
          <w:t xml:space="preserve">части 9</w:t>
        </w:r>
      </w:hyperlink>
      <w:r>
        <w:rPr>
          <w:sz w:val="20"/>
        </w:rP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поступили от лиц, не соответствующих требованиям, предусмотренным </w:t>
      </w:r>
      <w:hyperlink w:history="0" w:anchor="P97"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bookmarkStart w:id="328" w:name="P328"/>
    <w:bookmarkEnd w:id="328"/>
    <w:p>
      <w:pPr>
        <w:pStyle w:val="0"/>
        <w:spacing w:before="200" w:line-rule="auto"/>
        <w:ind w:firstLine="540"/>
        <w:jc w:val="both"/>
      </w:pPr>
      <w:r>
        <w:rPr>
          <w:sz w:val="20"/>
        </w:rPr>
        <w:t xml:space="preserve">11. В случае, если в течение сорока пяти дней с момента размещения указанных в </w:t>
      </w:r>
      <w:hyperlink w:history="0" w:anchor="P326" w:tooltip="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
        <w:r>
          <w:rPr>
            <w:sz w:val="20"/>
            <w:color w:val="0000ff"/>
          </w:rPr>
          <w:t xml:space="preserve">части 9</w:t>
        </w:r>
      </w:hyperlink>
      <w:r>
        <w:rPr>
          <w:sz w:val="20"/>
        </w:rP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лиц соответствует требованиям, предусмотренным </w:t>
      </w:r>
      <w:hyperlink w:history="0" w:anchor="P97"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pPr>
        <w:pStyle w:val="0"/>
        <w:spacing w:before="200" w:line-rule="auto"/>
        <w:ind w:firstLine="540"/>
        <w:jc w:val="both"/>
      </w:pPr>
      <w:r>
        <w:rPr>
          <w:sz w:val="20"/>
        </w:rPr>
        <w:t xml:space="preserve">12. В случае проведения конкурса на право заключения соглашения о государственно-частном партнерстве в соответствии с </w:t>
      </w:r>
      <w:hyperlink w:history="0" w:anchor="P328"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quot;ВЭБ.РФ&quot;, банком или иной кредитной организац...">
        <w:r>
          <w:rPr>
            <w:sz w:val="20"/>
            <w:color w:val="0000ff"/>
          </w:rPr>
          <w:t xml:space="preserve">частью 11</w:t>
        </w:r>
      </w:hyperlink>
      <w:r>
        <w:rPr>
          <w:sz w:val="20"/>
        </w:rPr>
        <w:t xml:space="preserve"> настоящей статьи конкурсная документация не должна содержать положений, устанавливающих, что этот конкурс проводится в отношении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партнерства.</w:t>
      </w:r>
    </w:p>
    <w:bookmarkStart w:id="330" w:name="P330"/>
    <w:bookmarkEnd w:id="330"/>
    <w:p>
      <w:pPr>
        <w:pStyle w:val="0"/>
        <w:spacing w:before="200" w:line-rule="auto"/>
        <w:ind w:firstLine="540"/>
        <w:jc w:val="both"/>
      </w:pPr>
      <w:r>
        <w:rPr>
          <w:sz w:val="20"/>
        </w:rPr>
        <w:t xml:space="preserve">13. В случае проведения конкурса на право заключения соглашения о государственно-частном партнерстве в соответствии с </w:t>
      </w:r>
      <w:hyperlink w:history="0" w:anchor="P328"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quot;ВЭБ.РФ&quot;, банком или иной кредитной организац...">
        <w:r>
          <w:rPr>
            <w:sz w:val="20"/>
            <w:color w:val="0000ff"/>
          </w:rPr>
          <w:t xml:space="preserve">частью 11</w:t>
        </w:r>
      </w:hyperlink>
      <w:r>
        <w:rPr>
          <w:sz w:val="20"/>
        </w:rPr>
        <w:t xml:space="preserve"> настоящей статьи в качестве критериев этого конкурса должны устанавливаться следующие критерии:</w:t>
      </w:r>
    </w:p>
    <w:p>
      <w:pPr>
        <w:pStyle w:val="0"/>
        <w:spacing w:before="200" w:line-rule="auto"/>
        <w:ind w:firstLine="540"/>
        <w:jc w:val="both"/>
      </w:pPr>
      <w:r>
        <w:rPr>
          <w:sz w:val="20"/>
        </w:rPr>
        <w:t xml:space="preserve">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
    <w:p>
      <w:pPr>
        <w:pStyle w:val="0"/>
        <w:spacing w:before="200" w:line-rule="auto"/>
        <w:ind w:firstLine="540"/>
        <w:jc w:val="both"/>
      </w:pPr>
      <w:r>
        <w:rPr>
          <w:sz w:val="20"/>
        </w:rPr>
        <w:t xml:space="preserve">2) период со дня подписания соглашения о государственно-частном партнерстве до дня, когда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pPr>
        <w:pStyle w:val="0"/>
        <w:spacing w:before="200" w:line-rule="auto"/>
        <w:ind w:firstLine="540"/>
        <w:jc w:val="both"/>
      </w:pPr>
      <w:r>
        <w:rPr>
          <w:sz w:val="20"/>
        </w:rPr>
        <w:t xml:space="preserve">14. В случае проведения конкурса на право заключения соглашения о государственно-частном партнерстве в соответствии с </w:t>
      </w:r>
      <w:hyperlink w:history="0" w:anchor="P328"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quot;ВЭБ.РФ&quot;, банком или иной кредитной организац...">
        <w:r>
          <w:rPr>
            <w:sz w:val="20"/>
            <w:color w:val="0000ff"/>
          </w:rPr>
          <w:t xml:space="preserve">частью 11</w:t>
        </w:r>
      </w:hyperlink>
      <w:r>
        <w:rPr>
          <w:sz w:val="20"/>
        </w:rPr>
        <w:t xml:space="preserve"> настоящей статьи в качестве критериев этого конкурса наряду с критериями, указанными в </w:t>
      </w:r>
      <w:hyperlink w:history="0" w:anchor="P330" w:tooltip="13. В случае проведения конкурса на право заключения соглашения о государственно-частном партнерстве в соответствии с частью 11 настоящей статьи в качестве критериев этого конкурса должны устанавливаться следующие критерии:">
        <w:r>
          <w:rPr>
            <w:sz w:val="20"/>
            <w:color w:val="0000ff"/>
          </w:rPr>
          <w:t xml:space="preserve">части 13</w:t>
        </w:r>
      </w:hyperlink>
      <w:r>
        <w:rPr>
          <w:sz w:val="20"/>
        </w:rPr>
        <w:t xml:space="preserve"> настоящей статьи, могут также устанавливаться иные критерии, указанные в </w:t>
      </w:r>
      <w:hyperlink w:history="0" w:anchor="P605" w:tooltip="9. К критериям конкурса могут относиться:">
        <w:r>
          <w:rPr>
            <w:sz w:val="20"/>
            <w:color w:val="0000ff"/>
          </w:rPr>
          <w:t xml:space="preserve">части 9 статьи 19</w:t>
        </w:r>
      </w:hyperlink>
      <w:r>
        <w:rPr>
          <w:sz w:val="20"/>
        </w:rPr>
        <w:t xml:space="preserve"> настоящего Федерального закона.</w:t>
      </w:r>
    </w:p>
    <w:p>
      <w:pPr>
        <w:pStyle w:val="0"/>
        <w:spacing w:before="200" w:line-rule="auto"/>
        <w:ind w:firstLine="540"/>
        <w:jc w:val="both"/>
      </w:pPr>
      <w:r>
        <w:rPr>
          <w:sz w:val="20"/>
        </w:rPr>
        <w:t xml:space="preserve">15. В случае,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history="0" w:anchor="P328"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quot;ВЭБ.РФ&quot;, банком или иной кредитной организац...">
        <w:r>
          <w:rPr>
            <w:sz w:val="20"/>
            <w:color w:val="0000ff"/>
          </w:rPr>
          <w:t xml:space="preserve">частью 11</w:t>
        </w:r>
      </w:hyperlink>
      <w:r>
        <w:rPr>
          <w:sz w:val="20"/>
        </w:rP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составлять менее чем пять десятых.</w:t>
      </w:r>
    </w:p>
    <w:p>
      <w:pPr>
        <w:pStyle w:val="0"/>
        <w:spacing w:before="200" w:line-rule="auto"/>
        <w:ind w:firstLine="540"/>
        <w:jc w:val="both"/>
      </w:pPr>
      <w:r>
        <w:rPr>
          <w:sz w:val="20"/>
        </w:rPr>
        <w:t xml:space="preserve">16. 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наряду с условиями, предусмотренными </w:t>
      </w:r>
      <w:hyperlink w:history="0" w:anchor="P364" w:tooltip="2. Соглашение должно включать в себя следующие существенные условия:">
        <w:r>
          <w:rPr>
            <w:sz w:val="20"/>
            <w:color w:val="0000ff"/>
          </w:rPr>
          <w:t xml:space="preserve">частью 2 статьи 12</w:t>
        </w:r>
      </w:hyperlink>
      <w:r>
        <w:rPr>
          <w:sz w:val="20"/>
        </w:rPr>
        <w:t xml:space="preserve"> настоящего Федерального закона, должно содержать следующие существенные условия:</w:t>
      </w:r>
    </w:p>
    <w:p>
      <w:pPr>
        <w:pStyle w:val="0"/>
        <w:spacing w:before="200" w:line-rule="auto"/>
        <w:ind w:firstLine="540"/>
        <w:jc w:val="both"/>
      </w:pPr>
      <w:r>
        <w:rPr>
          <w:sz w:val="20"/>
        </w:rPr>
        <w:t xml:space="preserve">1) перечень и объем производства товаров, выполнения работ, оказания услуг в рамках реализации соглашения;</w:t>
      </w:r>
    </w:p>
    <w:p>
      <w:pPr>
        <w:pStyle w:val="0"/>
        <w:spacing w:before="200" w:line-rule="auto"/>
        <w:ind w:firstLine="540"/>
        <w:jc w:val="both"/>
      </w:pPr>
      <w:r>
        <w:rPr>
          <w:sz w:val="20"/>
        </w:rPr>
        <w:t xml:space="preserve">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pPr>
        <w:pStyle w:val="0"/>
        <w:spacing w:before="200" w:line-rule="auto"/>
        <w:ind w:firstLine="540"/>
        <w:jc w:val="both"/>
      </w:pPr>
      <w:r>
        <w:rPr>
          <w:sz w:val="20"/>
        </w:rPr>
        <w:t xml:space="preserve">17. В случае досрочного прекращения соглашения о государственно-частном партнерстве, заключенного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публичному партнеру таким досрочным прекращением.</w:t>
      </w:r>
    </w:p>
    <w:p>
      <w:pPr>
        <w:pStyle w:val="0"/>
        <w:spacing w:before="200" w:line-rule="auto"/>
        <w:ind w:firstLine="540"/>
        <w:jc w:val="both"/>
      </w:pPr>
      <w:r>
        <w:rPr>
          <w:sz w:val="20"/>
        </w:rPr>
        <w:t xml:space="preserve">18. 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с соблюдением требований </w:t>
      </w:r>
      <w:hyperlink w:history="0" w:anchor="P469" w:tooltip="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
        <w:r>
          <w:rPr>
            <w:sz w:val="20"/>
            <w:color w:val="0000ff"/>
          </w:rPr>
          <w:t xml:space="preserve">статьи 14</w:t>
        </w:r>
      </w:hyperlink>
      <w:r>
        <w:rPr>
          <w:sz w:val="20"/>
        </w:rPr>
        <w:t xml:space="preserve"> настоящего Федерального закона.</w:t>
      </w:r>
    </w:p>
    <w:p>
      <w:pPr>
        <w:pStyle w:val="0"/>
        <w:spacing w:before="200" w:line-rule="auto"/>
        <w:ind w:firstLine="540"/>
        <w:jc w:val="both"/>
      </w:pPr>
      <w:r>
        <w:rPr>
          <w:sz w:val="20"/>
        </w:rPr>
        <w:t xml:space="preserve">19. К отношениям, не урегулированным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pPr>
        <w:pStyle w:val="0"/>
        <w:jc w:val="both"/>
      </w:pPr>
      <w:r>
        <w:rPr>
          <w:sz w:val="20"/>
        </w:rPr>
      </w:r>
    </w:p>
    <w:p>
      <w:pPr>
        <w:pStyle w:val="2"/>
        <w:outlineLvl w:val="1"/>
        <w:ind w:firstLine="540"/>
        <w:jc w:val="both"/>
      </w:pPr>
      <w:r>
        <w:rPr>
          <w:sz w:val="20"/>
        </w:rPr>
        <w:t xml:space="preserve">Статья 11. Информация о проекте государственно-частного партнерства, проекте муниципально-частного партнерства</w:t>
      </w:r>
    </w:p>
    <w:p>
      <w:pPr>
        <w:pStyle w:val="0"/>
        <w:jc w:val="both"/>
      </w:pPr>
      <w:r>
        <w:rPr>
          <w:sz w:val="20"/>
        </w:rPr>
      </w:r>
    </w:p>
    <w:p>
      <w:pPr>
        <w:pStyle w:val="0"/>
        <w:ind w:firstLine="540"/>
        <w:jc w:val="both"/>
      </w:pPr>
      <w:r>
        <w:rPr>
          <w:sz w:val="20"/>
        </w:rPr>
        <w:t xml:space="preserve">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pPr>
        <w:pStyle w:val="0"/>
        <w:spacing w:before="200" w:line-rule="auto"/>
        <w:ind w:firstLine="540"/>
        <w:jc w:val="both"/>
      </w:pPr>
      <w:r>
        <w:rPr>
          <w:sz w:val="20"/>
        </w:rPr>
        <w:t xml:space="preserve">2. Размещению на официальных сайтах уполномоченных органов в информационно-телекоммуникационной сети "Интернет" подлежит следующая информация:</w:t>
      </w:r>
    </w:p>
    <w:p>
      <w:pPr>
        <w:pStyle w:val="0"/>
        <w:spacing w:before="200" w:line-rule="auto"/>
        <w:ind w:firstLine="540"/>
        <w:jc w:val="both"/>
      </w:pPr>
      <w:r>
        <w:rPr>
          <w:sz w:val="20"/>
        </w:rPr>
        <w:t xml:space="preserve">1) информация о проекте;</w:t>
      </w:r>
    </w:p>
    <w:p>
      <w:pPr>
        <w:pStyle w:val="0"/>
        <w:spacing w:before="200" w:line-rule="auto"/>
        <w:ind w:firstLine="540"/>
        <w:jc w:val="both"/>
      </w:pPr>
      <w:r>
        <w:rPr>
          <w:sz w:val="20"/>
        </w:rPr>
        <w:t xml:space="preserve">2) решение о реализации проекта;</w:t>
      </w:r>
    </w:p>
    <w:p>
      <w:pPr>
        <w:pStyle w:val="0"/>
        <w:spacing w:before="200" w:line-rule="auto"/>
        <w:ind w:firstLine="540"/>
        <w:jc w:val="both"/>
      </w:pPr>
      <w:r>
        <w:rPr>
          <w:sz w:val="20"/>
        </w:rPr>
        <w:t xml:space="preserve">3) реестр соглашений о государственно-частном партнерстве, соглашений о муниципально-частном партнерстве;</w:t>
      </w:r>
    </w:p>
    <w:p>
      <w:pPr>
        <w:pStyle w:val="0"/>
        <w:spacing w:before="200" w:line-rule="auto"/>
        <w:ind w:firstLine="540"/>
        <w:jc w:val="both"/>
      </w:pPr>
      <w:r>
        <w:rPr>
          <w:sz w:val="20"/>
        </w:rPr>
        <w:t xml:space="preserve">4) результаты мониторинга реализации соглашения;</w:t>
      </w:r>
    </w:p>
    <w:p>
      <w:pPr>
        <w:pStyle w:val="0"/>
        <w:spacing w:before="200" w:line-rule="auto"/>
        <w:ind w:firstLine="540"/>
        <w:jc w:val="both"/>
      </w:pPr>
      <w:r>
        <w:rPr>
          <w:sz w:val="20"/>
        </w:rPr>
        <w:t xml:space="preserve">5) отчеты о результатах проверок исполнения частным партнером обязательств по соглашению;</w:t>
      </w:r>
    </w:p>
    <w:p>
      <w:pPr>
        <w:pStyle w:val="0"/>
        <w:spacing w:before="200" w:line-rule="auto"/>
        <w:ind w:firstLine="540"/>
        <w:jc w:val="both"/>
      </w:pPr>
      <w:r>
        <w:rPr>
          <w:sz w:val="20"/>
        </w:rPr>
        <w:t xml:space="preserve">6) конкурсная документация и информация о порядке проведения конкурсных процедур;</w:t>
      </w:r>
    </w:p>
    <w:p>
      <w:pPr>
        <w:pStyle w:val="0"/>
        <w:spacing w:before="200" w:line-rule="auto"/>
        <w:ind w:firstLine="540"/>
        <w:jc w:val="both"/>
      </w:pPr>
      <w:r>
        <w:rPr>
          <w:sz w:val="20"/>
        </w:rPr>
        <w:t xml:space="preserve">7) иная информация, подлежащая размещению в соответствии с настоящим Федеральным законом.</w:t>
      </w:r>
    </w:p>
    <w:p>
      <w:pPr>
        <w:pStyle w:val="0"/>
        <w:spacing w:before="200" w:line-rule="auto"/>
        <w:ind w:firstLine="540"/>
        <w:jc w:val="both"/>
      </w:pPr>
      <w:r>
        <w:rPr>
          <w:sz w:val="20"/>
        </w:rPr>
        <w:t xml:space="preserve">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pPr>
        <w:pStyle w:val="0"/>
        <w:jc w:val="both"/>
      </w:pPr>
      <w:r>
        <w:rPr>
          <w:sz w:val="20"/>
        </w:rPr>
      </w:r>
    </w:p>
    <w:bookmarkStart w:id="355" w:name="P355"/>
    <w:bookmarkEnd w:id="355"/>
    <w:p>
      <w:pPr>
        <w:pStyle w:val="2"/>
        <w:outlineLvl w:val="0"/>
        <w:jc w:val="center"/>
      </w:pPr>
      <w:r>
        <w:rPr>
          <w:sz w:val="20"/>
        </w:rPr>
        <w:t xml:space="preserve">Глава 3. СОГЛАШЕНИЕ О ГОСУДАРСТВЕННО-ЧАСТНОМ ПАРТНЕРСТВЕ,</w:t>
      </w:r>
    </w:p>
    <w:p>
      <w:pPr>
        <w:pStyle w:val="2"/>
        <w:jc w:val="center"/>
      </w:pPr>
      <w:r>
        <w:rPr>
          <w:sz w:val="20"/>
        </w:rPr>
        <w:t xml:space="preserve">СОГЛАШЕНИЕ О МУНИЦИПАЛЬНО-ЧАСТНОМ ПАРТНЕРСТВЕ</w:t>
      </w:r>
    </w:p>
    <w:p>
      <w:pPr>
        <w:pStyle w:val="0"/>
        <w:jc w:val="both"/>
      </w:pPr>
      <w:r>
        <w:rPr>
          <w:sz w:val="20"/>
        </w:rPr>
      </w:r>
    </w:p>
    <w:bookmarkStart w:id="358" w:name="P358"/>
    <w:bookmarkEnd w:id="358"/>
    <w:p>
      <w:pPr>
        <w:pStyle w:val="2"/>
        <w:outlineLvl w:val="1"/>
        <w:ind w:firstLine="540"/>
        <w:jc w:val="both"/>
      </w:pPr>
      <w:r>
        <w:rPr>
          <w:sz w:val="20"/>
        </w:rPr>
        <w:t xml:space="preserve">Статья 12. Условия соглашения о государственно-частном партнерстве, соглашения о муниципально-частном партнерстве</w:t>
      </w:r>
    </w:p>
    <w:p>
      <w:pPr>
        <w:pStyle w:val="0"/>
        <w:jc w:val="both"/>
      </w:pPr>
      <w:r>
        <w:rPr>
          <w:sz w:val="20"/>
        </w:rPr>
      </w:r>
    </w:p>
    <w:bookmarkStart w:id="360" w:name="P360"/>
    <w:bookmarkEnd w:id="360"/>
    <w:p>
      <w:pPr>
        <w:pStyle w:val="0"/>
        <w:ind w:firstLine="540"/>
        <w:jc w:val="both"/>
      </w:pPr>
      <w:r>
        <w:rPr>
          <w:sz w:val="20"/>
        </w:rP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history="0"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pPr>
        <w:pStyle w:val="0"/>
        <w:jc w:val="both"/>
      </w:pPr>
      <w:r>
        <w:rPr>
          <w:sz w:val="20"/>
        </w:rPr>
        <w:t xml:space="preserve">(в ред. Федеральных законов от 03.07.2016 </w:t>
      </w:r>
      <w:hyperlink w:history="0" r:id="rId123"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29.06.2018 </w:t>
      </w:r>
      <w:hyperlink w:history="0" r:id="rId124"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history="0"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history="0" w:anchor="P1155" w:tooltip="Глава 6.1. ОСОБЕННОСТИ РЕГУЛИРОВАНИЯ ОТНОШЕНИЙ,">
        <w:r>
          <w:rPr>
            <w:sz w:val="20"/>
            <w:color w:val="0000ff"/>
          </w:rPr>
          <w:t xml:space="preserve">главой 6.1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125"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 в ред. Федерального </w:t>
      </w:r>
      <w:hyperlink w:history="0" r:id="rId126"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bookmarkStart w:id="364" w:name="P364"/>
    <w:bookmarkEnd w:id="364"/>
    <w:p>
      <w:pPr>
        <w:pStyle w:val="0"/>
        <w:spacing w:before="200" w:line-rule="auto"/>
        <w:ind w:firstLine="540"/>
        <w:jc w:val="both"/>
      </w:pPr>
      <w:r>
        <w:rPr>
          <w:sz w:val="20"/>
        </w:rPr>
        <w:t xml:space="preserve">2. Соглашение должно включать в себя следующие существенные условия:</w:t>
      </w:r>
    </w:p>
    <w:p>
      <w:pPr>
        <w:pStyle w:val="0"/>
        <w:spacing w:before="200" w:line-rule="auto"/>
        <w:ind w:firstLine="540"/>
        <w:jc w:val="both"/>
      </w:pPr>
      <w:r>
        <w:rPr>
          <w:sz w:val="20"/>
        </w:rPr>
        <w:t xml:space="preserve">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pPr>
        <w:pStyle w:val="0"/>
        <w:spacing w:before="200" w:line-rule="auto"/>
        <w:ind w:firstLine="540"/>
        <w:jc w:val="both"/>
      </w:pPr>
      <w:r>
        <w:rPr>
          <w:sz w:val="20"/>
        </w:rP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history="0"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пунктом 18 части 1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
        <w:r>
          <w:rPr>
            <w:sz w:val="20"/>
            <w:color w:val="0000ff"/>
          </w:rPr>
          <w:t xml:space="preserve">частью 4.2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7"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3) сведения об объекте соглашения, в том числе его технико-экономические показатели;</w:t>
      </w:r>
    </w:p>
    <w:p>
      <w:pPr>
        <w:pStyle w:val="0"/>
        <w:spacing w:before="200" w:line-rule="auto"/>
        <w:ind w:firstLine="540"/>
        <w:jc w:val="both"/>
      </w:pPr>
      <w:r>
        <w:rPr>
          <w:sz w:val="20"/>
        </w:rP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history="0" w:anchor="P1143" w:tooltip="2. Утратил силу с 1 октября 2023 года. - Федеральный закон от 10.07.2023 N 296-ФЗ.">
        <w:r>
          <w:rPr>
            <w:sz w:val="20"/>
            <w:color w:val="0000ff"/>
          </w:rPr>
          <w:t xml:space="preserve">части 2 статьи 33</w:t>
        </w:r>
      </w:hyperlink>
      <w:r>
        <w:rPr>
          <w:sz w:val="20"/>
        </w:rPr>
        <w:t xml:space="preserve"> настоящего Федерального закона, и размер арендной платы за такой земельный участок или порядок ее определения, за исключением случаев, предусмотренных </w:t>
      </w:r>
      <w:hyperlink w:history="0" w:anchor="P1145" w:tooltip="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пунктом 18 части 1 статьи 7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
        <w:r>
          <w:rPr>
            <w:sz w:val="20"/>
            <w:color w:val="0000ff"/>
          </w:rPr>
          <w:t xml:space="preserve">частями 3.1</w:t>
        </w:r>
      </w:hyperlink>
      <w:r>
        <w:rPr>
          <w:sz w:val="20"/>
        </w:rPr>
        <w:t xml:space="preserve"> и </w:t>
      </w:r>
      <w:hyperlink w:history="0" w:anchor="P1147" w:tooltip="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пунктом 18 части 1 статьи 7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
        <w:r>
          <w:rPr>
            <w:sz w:val="20"/>
            <w:color w:val="0000ff"/>
          </w:rPr>
          <w:t xml:space="preserve">3.2 статьи 33</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12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2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w:t>
      </w:r>
    </w:p>
    <w:p>
      <w:pPr>
        <w:pStyle w:val="0"/>
        <w:spacing w:before="200" w:line-rule="auto"/>
        <w:ind w:firstLine="540"/>
        <w:jc w:val="both"/>
      </w:pPr>
      <w:r>
        <w:rPr>
          <w:sz w:val="20"/>
        </w:rPr>
        <w:t xml:space="preserve">5) срок и (или) порядок определения срока действия соглашения;</w:t>
      </w:r>
    </w:p>
    <w:p>
      <w:pPr>
        <w:pStyle w:val="0"/>
        <w:spacing w:before="200" w:line-rule="auto"/>
        <w:ind w:firstLine="540"/>
        <w:jc w:val="both"/>
      </w:pPr>
      <w:r>
        <w:rPr>
          <w:sz w:val="20"/>
        </w:rP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history="0"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пунктом 18 части 1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
        <w:r>
          <w:rPr>
            <w:sz w:val="20"/>
            <w:color w:val="0000ff"/>
          </w:rPr>
          <w:t xml:space="preserve">частью 4.2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0"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pPr>
        <w:pStyle w:val="0"/>
        <w:spacing w:before="200" w:line-rule="auto"/>
        <w:ind w:firstLine="540"/>
        <w:jc w:val="both"/>
      </w:pPr>
      <w:r>
        <w:rPr>
          <w:sz w:val="20"/>
        </w:rPr>
        <w:t xml:space="preserve">8) порядок и сроки возмещения расходов сторон соглашения, в том числе в случае его досрочного прекращения;</w:t>
      </w:r>
    </w:p>
    <w:p>
      <w:pPr>
        <w:pStyle w:val="0"/>
        <w:spacing w:before="200" w:line-rule="auto"/>
        <w:ind w:firstLine="540"/>
        <w:jc w:val="both"/>
      </w:pPr>
      <w:r>
        <w:rPr>
          <w:sz w:val="20"/>
        </w:rP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history="0" w:anchor="P602" w:tooltip="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требованиям, установленным Правительством Российской Федерации, и выданной государственной корпорацией развития &quot;ВЭБ.РФ&quot; или банком, соответствующим требованиям, установленным Правительством Российской Федерации.">
        <w:r>
          <w:rPr>
            <w:sz w:val="20"/>
            <w:color w:val="0000ff"/>
          </w:rPr>
          <w:t xml:space="preserve">части 7.1 статьи 19</w:t>
        </w:r>
      </w:hyperlink>
      <w:r>
        <w:rPr>
          <w:sz w:val="20"/>
        </w:rP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pPr>
        <w:pStyle w:val="0"/>
        <w:jc w:val="both"/>
      </w:pPr>
      <w:r>
        <w:rPr>
          <w:sz w:val="20"/>
        </w:rPr>
        <w:t xml:space="preserve">(в ред. Федерального </w:t>
      </w:r>
      <w:hyperlink w:history="0" r:id="rId1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378" w:name="P378"/>
    <w:bookmarkEnd w:id="378"/>
    <w:p>
      <w:pPr>
        <w:pStyle w:val="0"/>
        <w:spacing w:before="200" w:line-rule="auto"/>
        <w:ind w:firstLine="540"/>
        <w:jc w:val="both"/>
      </w:pPr>
      <w:r>
        <w:rPr>
          <w:sz w:val="20"/>
        </w:rPr>
        <w:t xml:space="preserve">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pPr>
        <w:pStyle w:val="0"/>
        <w:spacing w:before="200" w:line-rule="auto"/>
        <w:ind w:firstLine="540"/>
        <w:jc w:val="both"/>
      </w:pPr>
      <w:r>
        <w:rPr>
          <w:sz w:val="20"/>
        </w:rPr>
        <w:t xml:space="preserve">11) ответственность сторон соглашения в случае неисполнения или ненадлежащего исполнения обязательств по соглашению;</w:t>
      </w:r>
    </w:p>
    <w:p>
      <w:pPr>
        <w:pStyle w:val="0"/>
        <w:spacing w:before="200" w:line-rule="auto"/>
        <w:ind w:firstLine="540"/>
        <w:jc w:val="both"/>
      </w:pPr>
      <w:r>
        <w:rPr>
          <w:sz w:val="20"/>
        </w:rPr>
        <w:t xml:space="preserve">12) иные предусмотренные федеральными законами существенные условия.</w:t>
      </w:r>
    </w:p>
    <w:p>
      <w:pPr>
        <w:pStyle w:val="0"/>
        <w:spacing w:before="200" w:line-rule="auto"/>
        <w:ind w:firstLine="540"/>
        <w:jc w:val="both"/>
      </w:pPr>
      <w:r>
        <w:rPr>
          <w:sz w:val="20"/>
        </w:rPr>
        <w:t xml:space="preserve">2.1. В случае, если объектом соглашения является имущество, указанное в </w:t>
      </w:r>
      <w:hyperlink w:history="0" w:anchor="P154" w:tooltip="17) объекты охотничьей инфраструктуры;">
        <w:r>
          <w:rPr>
            <w:sz w:val="20"/>
            <w:color w:val="0000ff"/>
          </w:rPr>
          <w:t xml:space="preserve">пункте 17 части 1 статьи 7</w:t>
        </w:r>
      </w:hyperlink>
      <w:r>
        <w:rPr>
          <w:sz w:val="20"/>
        </w:rPr>
        <w:t xml:space="preserve"> настоящего Федерального закона, соглашение наряду с предусмотренными </w:t>
      </w:r>
      <w:hyperlink w:history="0" w:anchor="P364" w:tooltip="2. Соглашение должно включать в себя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включать в себя следующие условия:</w:t>
      </w:r>
    </w:p>
    <w:p>
      <w:pPr>
        <w:pStyle w:val="0"/>
        <w:spacing w:before="200" w:line-rule="auto"/>
        <w:ind w:firstLine="540"/>
        <w:jc w:val="both"/>
      </w:pPr>
      <w:r>
        <w:rPr>
          <w:sz w:val="20"/>
        </w:rPr>
        <w:t xml:space="preserve">1) сведения о местоположении, границах и площади охотничьего угодья;</w:t>
      </w:r>
    </w:p>
    <w:p>
      <w:pPr>
        <w:pStyle w:val="0"/>
        <w:spacing w:before="200" w:line-rule="auto"/>
        <w:ind w:firstLine="540"/>
        <w:jc w:val="both"/>
      </w:pPr>
      <w:r>
        <w:rPr>
          <w:sz w:val="20"/>
        </w:rPr>
        <w:t xml:space="preserve">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pPr>
        <w:pStyle w:val="0"/>
        <w:spacing w:before="200" w:line-rule="auto"/>
        <w:ind w:firstLine="540"/>
        <w:jc w:val="both"/>
      </w:pPr>
      <w:r>
        <w:rPr>
          <w:sz w:val="20"/>
        </w:rPr>
        <w:t xml:space="preserve">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pPr>
        <w:pStyle w:val="0"/>
        <w:spacing w:before="200" w:line-rule="auto"/>
        <w:ind w:firstLine="540"/>
        <w:jc w:val="both"/>
      </w:pPr>
      <w:r>
        <w:rPr>
          <w:sz w:val="20"/>
        </w:rPr>
        <w:t xml:space="preserve">4) обязательство публичного партнера предоставить частному партнеру право пользования охотничьими ресурсами, в том числе право на их добычу.</w:t>
      </w:r>
    </w:p>
    <w:p>
      <w:pPr>
        <w:pStyle w:val="0"/>
        <w:jc w:val="both"/>
      </w:pPr>
      <w:r>
        <w:rPr>
          <w:sz w:val="20"/>
        </w:rPr>
        <w:t xml:space="preserve">(часть 2.1 введена Федеральным </w:t>
      </w:r>
      <w:hyperlink w:history="0" r:id="rId132"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387" w:name="P387"/>
    <w:bookmarkEnd w:id="387"/>
    <w:p>
      <w:pPr>
        <w:pStyle w:val="0"/>
        <w:spacing w:before="200" w:line-rule="auto"/>
        <w:ind w:firstLine="540"/>
        <w:jc w:val="both"/>
      </w:pPr>
      <w:r>
        <w:rPr>
          <w:sz w:val="20"/>
        </w:rPr>
        <w:t xml:space="preserve">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pPr>
        <w:pStyle w:val="0"/>
        <w:jc w:val="both"/>
      </w:pPr>
      <w:r>
        <w:rPr>
          <w:sz w:val="20"/>
        </w:rPr>
        <w:t xml:space="preserve">(часть 3 в ред. Федерального </w:t>
      </w:r>
      <w:hyperlink w:history="0" r:id="rId133"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pPr>
        <w:pStyle w:val="0"/>
        <w:spacing w:before="200" w:line-rule="auto"/>
        <w:ind w:firstLine="540"/>
        <w:jc w:val="both"/>
      </w:pPr>
      <w:r>
        <w:rPr>
          <w:sz w:val="20"/>
        </w:rPr>
        <w:t xml:space="preserve">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pPr>
        <w:pStyle w:val="0"/>
        <w:jc w:val="both"/>
      </w:pPr>
      <w:r>
        <w:rPr>
          <w:sz w:val="20"/>
        </w:rPr>
        <w:t xml:space="preserve">(часть 4.1 введена Федеральным </w:t>
      </w:r>
      <w:hyperlink w:history="0" r:id="rId134"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392" w:name="P392"/>
    <w:bookmarkEnd w:id="392"/>
    <w:p>
      <w:pPr>
        <w:pStyle w:val="0"/>
        <w:spacing w:before="200" w:line-rule="auto"/>
        <w:ind w:firstLine="540"/>
        <w:jc w:val="both"/>
      </w:pPr>
      <w:r>
        <w:rPr>
          <w:sz w:val="20"/>
        </w:rPr>
        <w:t xml:space="preserve">5. В случае, если проектом предусмотрено финансовое участие публичного партнера в соответствии со </w:t>
      </w:r>
      <w:hyperlink w:history="0" w:anchor="P422" w:tooltip="Статья 12.1. Финансовое участие публичного партнера">
        <w:r>
          <w:rPr>
            <w:sz w:val="20"/>
            <w:color w:val="0000ff"/>
          </w:rPr>
          <w:t xml:space="preserve">статьей 12.1</w:t>
        </w:r>
      </w:hyperlink>
      <w:r>
        <w:rPr>
          <w:sz w:val="20"/>
        </w:rPr>
        <w:t xml:space="preserve">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pPr>
        <w:pStyle w:val="0"/>
        <w:jc w:val="both"/>
      </w:pPr>
      <w:r>
        <w:rPr>
          <w:sz w:val="20"/>
        </w:rPr>
        <w:t xml:space="preserve">(часть 5 в ред. Федерального </w:t>
      </w:r>
      <w:hyperlink w:history="0" r:id="rId135"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history="0" w:anchor="P364" w:tooltip="2. Соглашение должно включать в себя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history="0" w:anchor="P378" w:tooltip="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
        <w:r>
          <w:rPr>
            <w:sz w:val="20"/>
            <w:color w:val="0000ff"/>
          </w:rPr>
          <w:t xml:space="preserve">пунктом 10 части 2</w:t>
        </w:r>
      </w:hyperlink>
      <w:r>
        <w:rPr>
          <w:sz w:val="20"/>
        </w:rP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bookmarkStart w:id="395" w:name="P395"/>
    <w:bookmarkEnd w:id="395"/>
    <w:p>
      <w:pPr>
        <w:pStyle w:val="0"/>
        <w:spacing w:before="200" w:line-rule="auto"/>
        <w:ind w:firstLine="540"/>
        <w:jc w:val="both"/>
      </w:pPr>
      <w:r>
        <w:rPr>
          <w:sz w:val="20"/>
        </w:rPr>
        <w:t xml:space="preserve">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pPr>
        <w:pStyle w:val="0"/>
        <w:spacing w:before="200" w:line-rule="auto"/>
        <w:ind w:firstLine="540"/>
        <w:jc w:val="both"/>
      </w:pPr>
      <w:r>
        <w:rPr>
          <w:sz w:val="20"/>
        </w:rPr>
        <w:t xml:space="preserve">8. В случае, если в соответствии с </w:t>
      </w:r>
      <w:hyperlink w:history="0" w:anchor="P89" w:tooltip="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части 2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
        <w:r>
          <w:rPr>
            <w:sz w:val="20"/>
            <w:color w:val="0000ff"/>
          </w:rPr>
          <w:t xml:space="preserve">частью 4 статьи 5</w:t>
        </w:r>
      </w:hyperlink>
      <w:r>
        <w:rPr>
          <w:sz w:val="20"/>
        </w:rP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pPr>
        <w:pStyle w:val="0"/>
        <w:spacing w:before="200" w:line-rule="auto"/>
        <w:ind w:firstLine="540"/>
        <w:jc w:val="both"/>
      </w:pPr>
      <w:r>
        <w:rPr>
          <w:sz w:val="20"/>
        </w:rPr>
        <w:t xml:space="preserve">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pPr>
        <w:pStyle w:val="0"/>
        <w:spacing w:before="200" w:line-rule="auto"/>
        <w:ind w:firstLine="540"/>
        <w:jc w:val="both"/>
      </w:pPr>
      <w:r>
        <w:rPr>
          <w:sz w:val="20"/>
        </w:rPr>
        <w:t xml:space="preserve">10. Плата частного партнера может быть установлена в одной форме или нескольких формах:</w:t>
      </w:r>
    </w:p>
    <w:p>
      <w:pPr>
        <w:pStyle w:val="0"/>
        <w:spacing w:before="200" w:line-rule="auto"/>
        <w:ind w:firstLine="540"/>
        <w:jc w:val="both"/>
      </w:pPr>
      <w:r>
        <w:rPr>
          <w:sz w:val="20"/>
        </w:rPr>
        <w:t xml:space="preserve">1) определенных в твердой сумме платежей, вносимых периодически или единовременно в бюджет соответствующего уровня;</w:t>
      </w:r>
    </w:p>
    <w:p>
      <w:pPr>
        <w:pStyle w:val="0"/>
        <w:spacing w:before="200" w:line-rule="auto"/>
        <w:ind w:firstLine="540"/>
        <w:jc w:val="both"/>
      </w:pPr>
      <w:r>
        <w:rPr>
          <w:sz w:val="20"/>
        </w:rPr>
        <w:t xml:space="preserve">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pPr>
        <w:pStyle w:val="0"/>
        <w:spacing w:before="200" w:line-rule="auto"/>
        <w:ind w:firstLine="540"/>
        <w:jc w:val="both"/>
      </w:pPr>
      <w:r>
        <w:rPr>
          <w:sz w:val="20"/>
        </w:rPr>
        <w:t xml:space="preserve">3) передачи публичному партнеру в собственность имущества, находящегося в собственности частного партнера.</w:t>
      </w:r>
    </w:p>
    <w:p>
      <w:pPr>
        <w:pStyle w:val="0"/>
        <w:spacing w:before="200" w:line-rule="auto"/>
        <w:ind w:firstLine="540"/>
        <w:jc w:val="both"/>
      </w:pPr>
      <w:r>
        <w:rPr>
          <w:sz w:val="20"/>
        </w:rPr>
        <w:t xml:space="preserve">11. Наряду с предусмотренными </w:t>
      </w:r>
      <w:hyperlink w:history="0" w:anchor="P364" w:tooltip="2. Соглашение должно включать в себя следующие существенные условия:">
        <w:r>
          <w:rPr>
            <w:sz w:val="20"/>
            <w:color w:val="0000ff"/>
          </w:rPr>
          <w:t xml:space="preserve">частью 2</w:t>
        </w:r>
      </w:hyperlink>
      <w:r>
        <w:rPr>
          <w:sz w:val="20"/>
        </w:rP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pPr>
        <w:pStyle w:val="0"/>
        <w:spacing w:before="200" w:line-rule="auto"/>
        <w:ind w:firstLine="540"/>
        <w:jc w:val="both"/>
      </w:pPr>
      <w:r>
        <w:rPr>
          <w:sz w:val="20"/>
        </w:rPr>
        <w:t xml:space="preserve">1) объем производства товаров, выполнения работ, оказания услуг в рамках реализации соглашения;</w:t>
      </w:r>
    </w:p>
    <w:p>
      <w:pPr>
        <w:pStyle w:val="0"/>
        <w:spacing w:before="200" w:line-rule="auto"/>
        <w:ind w:firstLine="540"/>
        <w:jc w:val="both"/>
      </w:pPr>
      <w:r>
        <w:rPr>
          <w:sz w:val="20"/>
        </w:rPr>
        <w:t xml:space="preserve">2) прогнозируемый доход публичного партнера, доход частного партнера в связи с реализацией соглашения;</w:t>
      </w:r>
    </w:p>
    <w:p>
      <w:pPr>
        <w:pStyle w:val="0"/>
        <w:spacing w:before="200" w:line-rule="auto"/>
        <w:ind w:firstLine="540"/>
        <w:jc w:val="both"/>
      </w:pPr>
      <w:r>
        <w:rPr>
          <w:sz w:val="20"/>
        </w:rPr>
        <w:t xml:space="preserve">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pPr>
        <w:pStyle w:val="0"/>
        <w:spacing w:before="200" w:line-rule="auto"/>
        <w:ind w:firstLine="540"/>
        <w:jc w:val="both"/>
      </w:pPr>
      <w:r>
        <w:rPr>
          <w:sz w:val="20"/>
        </w:rPr>
        <w:t xml:space="preserve">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pPr>
        <w:pStyle w:val="0"/>
        <w:spacing w:before="200" w:line-rule="auto"/>
        <w:ind w:firstLine="540"/>
        <w:jc w:val="both"/>
      </w:pPr>
      <w:r>
        <w:rPr>
          <w:sz w:val="20"/>
        </w:rPr>
        <w:t xml:space="preserve">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pPr>
        <w:pStyle w:val="0"/>
        <w:spacing w:before="200" w:line-rule="auto"/>
        <w:ind w:firstLine="540"/>
        <w:jc w:val="both"/>
      </w:pPr>
      <w:r>
        <w:rPr>
          <w:sz w:val="20"/>
        </w:rPr>
        <w:t xml:space="preserve">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pPr>
        <w:pStyle w:val="0"/>
        <w:spacing w:before="200" w:line-rule="auto"/>
        <w:ind w:firstLine="540"/>
        <w:jc w:val="both"/>
      </w:pPr>
      <w:r>
        <w:rPr>
          <w:sz w:val="20"/>
        </w:rPr>
        <w:t xml:space="preserve">7) особенности внесения изменений в соглашение;</w:t>
      </w:r>
    </w:p>
    <w:p>
      <w:pPr>
        <w:pStyle w:val="0"/>
        <w:spacing w:before="200" w:line-rule="auto"/>
        <w:ind w:firstLine="540"/>
        <w:jc w:val="both"/>
      </w:pPr>
      <w:r>
        <w:rPr>
          <w:sz w:val="20"/>
        </w:rPr>
        <w:t xml:space="preserve">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pPr>
        <w:pStyle w:val="0"/>
        <w:spacing w:before="200" w:line-rule="auto"/>
        <w:ind w:firstLine="540"/>
        <w:jc w:val="both"/>
      </w:pPr>
      <w:r>
        <w:rPr>
          <w:sz w:val="20"/>
        </w:rPr>
        <w:t xml:space="preserve">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pPr>
        <w:pStyle w:val="0"/>
        <w:spacing w:before="200" w:line-rule="auto"/>
        <w:ind w:firstLine="540"/>
        <w:jc w:val="both"/>
      </w:pPr>
      <w:r>
        <w:rPr>
          <w:sz w:val="20"/>
        </w:rPr>
        <w:t xml:space="preserve">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pPr>
        <w:pStyle w:val="0"/>
        <w:spacing w:before="200" w:line-rule="auto"/>
        <w:ind w:firstLine="540"/>
        <w:jc w:val="both"/>
      </w:pPr>
      <w:r>
        <w:rPr>
          <w:sz w:val="20"/>
        </w:rPr>
        <w:t xml:space="preserve">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pPr>
        <w:pStyle w:val="0"/>
        <w:jc w:val="both"/>
      </w:pPr>
      <w:r>
        <w:rPr>
          <w:sz w:val="20"/>
        </w:rPr>
        <w:t xml:space="preserve">(п. 10.1 введен Федеральным </w:t>
      </w:r>
      <w:hyperlink w:history="0" r:id="rId13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иные не противоречащие законодательству Российской Федерации условия.</w:t>
      </w:r>
    </w:p>
    <w:bookmarkStart w:id="416" w:name="P416"/>
    <w:bookmarkEnd w:id="416"/>
    <w:p>
      <w:pPr>
        <w:pStyle w:val="0"/>
        <w:spacing w:before="200" w:line-rule="auto"/>
        <w:ind w:firstLine="540"/>
        <w:jc w:val="both"/>
      </w:pPr>
      <w:r>
        <w:rPr>
          <w:sz w:val="20"/>
        </w:rPr>
        <w:t xml:space="preserve">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pPr>
        <w:pStyle w:val="0"/>
        <w:jc w:val="both"/>
      </w:pPr>
      <w:r>
        <w:rPr>
          <w:sz w:val="20"/>
        </w:rPr>
        <w:t xml:space="preserve">(часть 12 в ред. Федерального </w:t>
      </w:r>
      <w:hyperlink w:history="0" r:id="rId13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history="0" w:anchor="P416" w:tooltip="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
        <w:r>
          <w:rPr>
            <w:sz w:val="20"/>
            <w:color w:val="0000ff"/>
          </w:rPr>
          <w:t xml:space="preserve">части 12</w:t>
        </w:r>
      </w:hyperlink>
      <w:r>
        <w:rPr>
          <w:sz w:val="20"/>
        </w:rPr>
        <w:t xml:space="preserve"> настоящей статьи обременения (ограничения).</w:t>
      </w:r>
    </w:p>
    <w:bookmarkStart w:id="419" w:name="P419"/>
    <w:bookmarkEnd w:id="419"/>
    <w:p>
      <w:pPr>
        <w:pStyle w:val="0"/>
        <w:spacing w:before="200" w:line-rule="auto"/>
        <w:ind w:firstLine="540"/>
        <w:jc w:val="both"/>
      </w:pPr>
      <w:r>
        <w:rPr>
          <w:sz w:val="20"/>
        </w:rPr>
        <w:t xml:space="preserve">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pPr>
        <w:pStyle w:val="0"/>
        <w:jc w:val="both"/>
      </w:pPr>
      <w:r>
        <w:rPr>
          <w:sz w:val="20"/>
        </w:rPr>
        <w:t xml:space="preserve">(часть 14 введена Федеральным </w:t>
      </w:r>
      <w:hyperlink w:history="0" r:id="rId13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ind w:firstLine="540"/>
        <w:jc w:val="both"/>
      </w:pPr>
      <w:r>
        <w:rPr>
          <w:sz w:val="20"/>
        </w:rPr>
      </w:r>
    </w:p>
    <w:bookmarkStart w:id="422" w:name="P422"/>
    <w:bookmarkEnd w:id="422"/>
    <w:p>
      <w:pPr>
        <w:pStyle w:val="2"/>
        <w:outlineLvl w:val="1"/>
        <w:ind w:firstLine="540"/>
        <w:jc w:val="both"/>
      </w:pPr>
      <w:r>
        <w:rPr>
          <w:sz w:val="20"/>
        </w:rPr>
        <w:t xml:space="preserve">Статья 12.1. Финансовое участие публичного партнера</w:t>
      </w:r>
    </w:p>
    <w:p>
      <w:pPr>
        <w:pStyle w:val="0"/>
        <w:ind w:firstLine="540"/>
        <w:jc w:val="both"/>
      </w:pPr>
      <w:r>
        <w:rPr>
          <w:sz w:val="20"/>
        </w:rPr>
        <w:t xml:space="preserve">(введена Федеральным </w:t>
      </w:r>
      <w:hyperlink w:history="0" r:id="rId13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p>
      <w:pPr>
        <w:pStyle w:val="0"/>
        <w:ind w:firstLine="540"/>
        <w:jc w:val="both"/>
      </w:pPr>
      <w:r>
        <w:rPr>
          <w:sz w:val="20"/>
        </w:rPr>
      </w:r>
    </w:p>
    <w:bookmarkStart w:id="425" w:name="P425"/>
    <w:bookmarkEnd w:id="425"/>
    <w:p>
      <w:pPr>
        <w:pStyle w:val="0"/>
        <w:ind w:firstLine="540"/>
        <w:jc w:val="both"/>
      </w:pPr>
      <w:r>
        <w:rPr>
          <w:sz w:val="20"/>
        </w:rPr>
        <w:t xml:space="preserve">1. Финансовое участие публичного партнера может осуществляться в одной или нескольких из следующих форм:</w:t>
      </w:r>
    </w:p>
    <w:p>
      <w:pPr>
        <w:pStyle w:val="0"/>
        <w:spacing w:before="200" w:line-rule="auto"/>
        <w:ind w:firstLine="540"/>
        <w:jc w:val="both"/>
      </w:pPr>
      <w:r>
        <w:rPr>
          <w:sz w:val="20"/>
        </w:rPr>
        <w:t xml:space="preserve">1) финансирование на этапе создания объекта соглашения части расходов на создание объекта соглашения (далее - капитальный грант). Размер капитального гранта не может превышать восемьдесят процентов расходов на создание объекта соглашения;</w:t>
      </w:r>
    </w:p>
    <w:p>
      <w:pPr>
        <w:pStyle w:val="0"/>
        <w:spacing w:before="200" w:line-rule="auto"/>
        <w:ind w:firstLine="540"/>
        <w:jc w:val="both"/>
      </w:pPr>
      <w:r>
        <w:rPr>
          <w:sz w:val="20"/>
        </w:rPr>
        <w:t xml:space="preserve">2) возмещение и (или) финансовое обеспечение на этапе эксплуатации объекта соглашения части расходов частного партнера на создание объекта соглашения, расходов на эксплуатацию и (или) техническое обслуживание объекта соглашения (далее - плата публичного партнера). В случае,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соглашения;</w:t>
      </w:r>
    </w:p>
    <w:bookmarkStart w:id="428" w:name="P428"/>
    <w:bookmarkEnd w:id="428"/>
    <w:p>
      <w:pPr>
        <w:pStyle w:val="0"/>
        <w:spacing w:before="200" w:line-rule="auto"/>
        <w:ind w:firstLine="540"/>
        <w:jc w:val="both"/>
      </w:pPr>
      <w:r>
        <w:rPr>
          <w:sz w:val="20"/>
        </w:rPr>
        <w:t xml:space="preserve">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pPr>
        <w:pStyle w:val="0"/>
        <w:spacing w:before="200" w:line-rule="auto"/>
        <w:ind w:firstLine="540"/>
        <w:jc w:val="both"/>
      </w:pPr>
      <w:r>
        <w:rPr>
          <w:sz w:val="20"/>
        </w:rPr>
        <w:t xml:space="preserve">2. Предельный размер финансового участия публичного партнера на создание объекта соглашения в формах, предусмотренных </w:t>
      </w:r>
      <w:hyperlink w:history="0" w:anchor="P425" w:tooltip="1. Финансовое участие публичного партнера может осуществляться в одной или нескольких из следующих форм:">
        <w:r>
          <w:rPr>
            <w:sz w:val="20"/>
            <w:color w:val="0000ff"/>
          </w:rPr>
          <w:t xml:space="preserve">частью 1</w:t>
        </w:r>
      </w:hyperlink>
      <w:r>
        <w:rPr>
          <w:sz w:val="20"/>
        </w:rPr>
        <w:t xml:space="preserve"> настоящей статьи, должен быть меньше общего размера расходов на создание объекта соглашения.</w:t>
      </w:r>
    </w:p>
    <w:p>
      <w:pPr>
        <w:pStyle w:val="0"/>
        <w:spacing w:before="200" w:line-rule="auto"/>
        <w:ind w:firstLine="540"/>
        <w:jc w:val="both"/>
      </w:pPr>
      <w:r>
        <w:rPr>
          <w:sz w:val="20"/>
        </w:rPr>
        <w:t xml:space="preserve">3. Указанными в </w:t>
      </w:r>
      <w:hyperlink w:history="0" w:anchor="P425" w:tooltip="1. Финансовое участие публичного партнера может осуществляться в одной или нескольких из следующих форм:">
        <w:r>
          <w:rPr>
            <w:sz w:val="20"/>
            <w:color w:val="0000ff"/>
          </w:rPr>
          <w:t xml:space="preserve">части 1</w:t>
        </w:r>
      </w:hyperlink>
      <w:r>
        <w:rPr>
          <w:sz w:val="20"/>
        </w:rPr>
        <w:t xml:space="preserve"> настоящей статьи 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 и (или) случайного повреждения объекта соглашения, обеспечение исполнения частным партнером обязательств по соглашению.</w:t>
      </w:r>
    </w:p>
    <w:p>
      <w:pPr>
        <w:pStyle w:val="0"/>
        <w:spacing w:before="200" w:line-rule="auto"/>
        <w:ind w:firstLine="540"/>
        <w:jc w:val="both"/>
      </w:pPr>
      <w:r>
        <w:rPr>
          <w:sz w:val="20"/>
        </w:rPr>
        <w:t xml:space="preserve">4. Финансовое участие публичного партнера в форме, предусмотренной </w:t>
      </w:r>
      <w:hyperlink w:history="0" w:anchor="P428" w:tooltip="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
        <w:r>
          <w:rPr>
            <w:sz w:val="20"/>
            <w:color w:val="0000ff"/>
          </w:rPr>
          <w:t xml:space="preserve">пунктом 3 части 1</w:t>
        </w:r>
      </w:hyperlink>
      <w:r>
        <w:rPr>
          <w:sz w:val="20"/>
        </w:rPr>
        <w:t xml:space="preserve"> настоящей статьи, не может превышать размер определенного соглашением минимального гарантированного дохода частного партнера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бюджетной системы Российской Федерации либо от юридических лиц, созданных на основании федерального закона.</w:t>
      </w:r>
    </w:p>
    <w:p>
      <w:pPr>
        <w:pStyle w:val="0"/>
        <w:spacing w:before="200" w:line-rule="auto"/>
        <w:ind w:firstLine="540"/>
        <w:jc w:val="both"/>
      </w:pPr>
      <w:r>
        <w:rPr>
          <w:sz w:val="20"/>
        </w:rPr>
        <w:t xml:space="preserve">5. Финансовое участие публичного партнера может осуществляться в форме, предусмотренной </w:t>
      </w:r>
      <w:hyperlink w:history="0" w:anchor="P428" w:tooltip="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
        <w:r>
          <w:rPr>
            <w:sz w:val="20"/>
            <w:color w:val="0000ff"/>
          </w:rPr>
          <w:t xml:space="preserve">пунктом 3 части 1</w:t>
        </w:r>
      </w:hyperlink>
      <w:r>
        <w:rPr>
          <w:sz w:val="20"/>
        </w:rPr>
        <w:t xml:space="preserve"> настоящей статьи, в случае, если соглашением предусмотрено получение дохода от реализации производимых частным партнером товаров, выполнения им работ, оказания им услуг.</w:t>
      </w:r>
    </w:p>
    <w:p>
      <w:pPr>
        <w:pStyle w:val="0"/>
        <w:spacing w:before="200" w:line-rule="auto"/>
        <w:ind w:firstLine="540"/>
        <w:jc w:val="both"/>
      </w:pPr>
      <w:r>
        <w:rPr>
          <w:sz w:val="20"/>
        </w:rPr>
        <w:t xml:space="preserve">6. Финансовое участие публичного партнера осуществляется с учетом требований, предусмотренных бюджетным законодательством Российской Федерации.</w:t>
      </w:r>
    </w:p>
    <w:p>
      <w:pPr>
        <w:pStyle w:val="0"/>
        <w:jc w:val="both"/>
      </w:pPr>
      <w:r>
        <w:rPr>
          <w:sz w:val="20"/>
        </w:rPr>
      </w:r>
    </w:p>
    <w:bookmarkStart w:id="435" w:name="P435"/>
    <w:bookmarkEnd w:id="435"/>
    <w:p>
      <w:pPr>
        <w:pStyle w:val="2"/>
        <w:outlineLvl w:val="1"/>
        <w:ind w:firstLine="540"/>
        <w:jc w:val="both"/>
      </w:pPr>
      <w:r>
        <w:rPr>
          <w:sz w:val="20"/>
        </w:rPr>
        <w:t xml:space="preserve">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pPr>
        <w:pStyle w:val="0"/>
        <w:jc w:val="both"/>
      </w:pPr>
      <w:r>
        <w:rPr>
          <w:sz w:val="20"/>
        </w:rPr>
      </w:r>
    </w:p>
    <w:p>
      <w:pPr>
        <w:pStyle w:val="0"/>
        <w:ind w:firstLine="540"/>
        <w:jc w:val="both"/>
      </w:pPr>
      <w:r>
        <w:rPr>
          <w:sz w:val="20"/>
        </w:rPr>
        <w:t xml:space="preserve">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pPr>
        <w:pStyle w:val="0"/>
        <w:spacing w:before="200" w:line-rule="auto"/>
        <w:ind w:firstLine="540"/>
        <w:jc w:val="both"/>
      </w:pPr>
      <w:r>
        <w:rPr>
          <w:sz w:val="20"/>
        </w:rPr>
        <w:t xml:space="preserve">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pPr>
        <w:pStyle w:val="0"/>
        <w:spacing w:before="200" w:line-rule="auto"/>
        <w:ind w:firstLine="540"/>
        <w:jc w:val="both"/>
      </w:pPr>
      <w:r>
        <w:rPr>
          <w:sz w:val="20"/>
        </w:rPr>
        <w:t xml:space="preserve">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pPr>
        <w:pStyle w:val="0"/>
        <w:spacing w:before="200" w:line-rule="auto"/>
        <w:ind w:firstLine="540"/>
        <w:jc w:val="both"/>
      </w:pPr>
      <w:r>
        <w:rPr>
          <w:sz w:val="20"/>
        </w:rPr>
        <w:t xml:space="preserve">4. Решение об изменении существенных условий соглашения, за исключением решений, указанных в </w:t>
      </w:r>
      <w:hyperlink w:history="0" w:anchor="P442" w:tooltip="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
        <w:r>
          <w:rPr>
            <w:sz w:val="20"/>
            <w:color w:val="0000ff"/>
          </w:rPr>
          <w:t xml:space="preserve">части 6</w:t>
        </w:r>
      </w:hyperlink>
      <w:r>
        <w:rPr>
          <w:sz w:val="20"/>
        </w:rP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pPr>
        <w:pStyle w:val="0"/>
        <w:spacing w:before="200" w:line-rule="auto"/>
        <w:ind w:firstLine="540"/>
        <w:jc w:val="both"/>
      </w:pPr>
      <w:r>
        <w:rPr>
          <w:sz w:val="20"/>
        </w:rPr>
        <w:t xml:space="preserve">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bookmarkStart w:id="442" w:name="P442"/>
    <w:bookmarkEnd w:id="442"/>
    <w:p>
      <w:pPr>
        <w:pStyle w:val="0"/>
        <w:spacing w:before="200" w:line-rule="auto"/>
        <w:ind w:firstLine="540"/>
        <w:jc w:val="both"/>
      </w:pPr>
      <w:r>
        <w:rPr>
          <w:sz w:val="20"/>
        </w:rPr>
        <w:t xml:space="preserve">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pPr>
        <w:pStyle w:val="0"/>
        <w:spacing w:before="200" w:line-rule="auto"/>
        <w:ind w:firstLine="540"/>
        <w:jc w:val="both"/>
      </w:pPr>
      <w:r>
        <w:rPr>
          <w:sz w:val="20"/>
        </w:rPr>
        <w:t xml:space="preserve">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pPr>
        <w:pStyle w:val="0"/>
        <w:spacing w:before="200" w:line-rule="auto"/>
        <w:ind w:firstLine="540"/>
        <w:jc w:val="both"/>
      </w:pPr>
      <w:r>
        <w:rPr>
          <w:sz w:val="20"/>
        </w:rPr>
        <w:t xml:space="preserve">8. Соглашение прекращается:</w:t>
      </w:r>
    </w:p>
    <w:p>
      <w:pPr>
        <w:pStyle w:val="0"/>
        <w:spacing w:before="200" w:line-rule="auto"/>
        <w:ind w:firstLine="540"/>
        <w:jc w:val="both"/>
      </w:pPr>
      <w:r>
        <w:rPr>
          <w:sz w:val="20"/>
        </w:rPr>
        <w:t xml:space="preserve">1) по истечении срока действия;</w:t>
      </w:r>
    </w:p>
    <w:p>
      <w:pPr>
        <w:pStyle w:val="0"/>
        <w:spacing w:before="200" w:line-rule="auto"/>
        <w:ind w:firstLine="540"/>
        <w:jc w:val="both"/>
      </w:pPr>
      <w:r>
        <w:rPr>
          <w:sz w:val="20"/>
        </w:rPr>
        <w:t xml:space="preserve">2) по соглашению сторон;</w:t>
      </w:r>
    </w:p>
    <w:p>
      <w:pPr>
        <w:pStyle w:val="0"/>
        <w:spacing w:before="200" w:line-rule="auto"/>
        <w:ind w:firstLine="540"/>
        <w:jc w:val="both"/>
      </w:pPr>
      <w:r>
        <w:rPr>
          <w:sz w:val="20"/>
        </w:rPr>
        <w:t xml:space="preserve">3) в случае досрочного расторжения по решению суда;</w:t>
      </w:r>
    </w:p>
    <w:p>
      <w:pPr>
        <w:pStyle w:val="0"/>
        <w:spacing w:before="200" w:line-rule="auto"/>
        <w:ind w:firstLine="540"/>
        <w:jc w:val="both"/>
      </w:pPr>
      <w:r>
        <w:rPr>
          <w:sz w:val="20"/>
        </w:rPr>
        <w:t xml:space="preserve">4) по иным основаниям, предусмотренным соглашением.</w:t>
      </w:r>
    </w:p>
    <w:p>
      <w:pPr>
        <w:pStyle w:val="0"/>
        <w:spacing w:before="200" w:line-rule="auto"/>
        <w:ind w:firstLine="540"/>
        <w:jc w:val="both"/>
      </w:pPr>
      <w:r>
        <w:rPr>
          <w:sz w:val="20"/>
        </w:rPr>
        <w:t xml:space="preserve">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pPr>
        <w:pStyle w:val="0"/>
        <w:spacing w:before="200" w:line-rule="auto"/>
        <w:ind w:firstLine="540"/>
        <w:jc w:val="both"/>
      </w:pPr>
      <w:r>
        <w:rPr>
          <w:sz w:val="20"/>
        </w:rPr>
        <w:t xml:space="preserve">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pPr>
        <w:pStyle w:val="0"/>
        <w:spacing w:before="200" w:line-rule="auto"/>
        <w:ind w:firstLine="540"/>
        <w:jc w:val="both"/>
      </w:pPr>
      <w:r>
        <w:rPr>
          <w:sz w:val="20"/>
        </w:rPr>
        <w:t xml:space="preserve">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pPr>
        <w:pStyle w:val="0"/>
        <w:spacing w:before="200" w:line-rule="auto"/>
        <w:ind w:firstLine="540"/>
        <w:jc w:val="both"/>
      </w:pPr>
      <w:r>
        <w:rPr>
          <w:sz w:val="20"/>
        </w:rP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history="0" w:anchor="P97" w:tooltip="8. Частный партнер должен соответствовать следующим требованиям:">
        <w:r>
          <w:rPr>
            <w:sz w:val="20"/>
            <w:color w:val="0000ff"/>
          </w:rPr>
          <w:t xml:space="preserve">законом</w:t>
        </w:r>
      </w:hyperlink>
      <w:r>
        <w:rPr>
          <w:sz w:val="20"/>
        </w:rPr>
        <w:t xml:space="preserve">,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Федерального </w:t>
      </w:r>
      <w:hyperlink w:history="0" r:id="rId14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history="0" w:anchor="P457" w:tooltip="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
        <w:r>
          <w:rPr>
            <w:sz w:val="20"/>
            <w:color w:val="0000ff"/>
          </w:rPr>
          <w:t xml:space="preserve">частью 14</w:t>
        </w:r>
      </w:hyperlink>
      <w:r>
        <w:rPr>
          <w:sz w:val="20"/>
        </w:rPr>
        <w:t xml:space="preserve"> настоящей статьи, без проведения конкурса.</w:t>
      </w:r>
    </w:p>
    <w:p>
      <w:pPr>
        <w:pStyle w:val="0"/>
        <w:spacing w:before="200" w:line-rule="auto"/>
        <w:ind w:firstLine="540"/>
        <w:jc w:val="both"/>
      </w:pPr>
      <w:r>
        <w:rPr>
          <w:sz w:val="20"/>
        </w:rPr>
        <w:t xml:space="preserve">13.1. Замена частного партнера не допускается по соглашению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w:t>
      </w:r>
    </w:p>
    <w:p>
      <w:pPr>
        <w:pStyle w:val="0"/>
        <w:jc w:val="both"/>
      </w:pPr>
      <w:r>
        <w:rPr>
          <w:sz w:val="20"/>
        </w:rPr>
        <w:t xml:space="preserve">(часть 13.1 введена Федеральным </w:t>
      </w:r>
      <w:hyperlink w:history="0" r:id="rId141"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bookmarkStart w:id="457" w:name="P457"/>
    <w:bookmarkEnd w:id="457"/>
    <w:p>
      <w:pPr>
        <w:pStyle w:val="0"/>
        <w:spacing w:before="200" w:line-rule="auto"/>
        <w:ind w:firstLine="540"/>
        <w:jc w:val="both"/>
      </w:pPr>
      <w:r>
        <w:rPr>
          <w:sz w:val="20"/>
        </w:rP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history="0" w:anchor="P97" w:tooltip="8. Частный партнер должен соответствовать следующим требованиям:">
        <w:r>
          <w:rPr>
            <w:sz w:val="20"/>
            <w:color w:val="0000ff"/>
          </w:rPr>
          <w:t xml:space="preserve">законом</w:t>
        </w:r>
      </w:hyperlink>
      <w:r>
        <w:rPr>
          <w:sz w:val="20"/>
        </w:rPr>
        <w:t xml:space="preserve">,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Федерального </w:t>
      </w:r>
      <w:hyperlink w:history="0" r:id="rId1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459" w:name="P459"/>
    <w:bookmarkEnd w:id="459"/>
    <w:p>
      <w:pPr>
        <w:pStyle w:val="0"/>
        <w:spacing w:before="200" w:line-rule="auto"/>
        <w:ind w:firstLine="540"/>
        <w:jc w:val="both"/>
      </w:pPr>
      <w:r>
        <w:rPr>
          <w:sz w:val="20"/>
        </w:rPr>
        <w:t xml:space="preserve">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bookmarkStart w:id="460" w:name="P460"/>
    <w:bookmarkEnd w:id="460"/>
    <w:p>
      <w:pPr>
        <w:pStyle w:val="0"/>
        <w:spacing w:before="200" w:line-rule="auto"/>
        <w:ind w:firstLine="540"/>
        <w:jc w:val="both"/>
      </w:pPr>
      <w:r>
        <w:rPr>
          <w:sz w:val="20"/>
        </w:rPr>
        <w:t xml:space="preserve">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pPr>
        <w:pStyle w:val="0"/>
        <w:spacing w:before="200" w:line-rule="auto"/>
        <w:ind w:firstLine="540"/>
        <w:jc w:val="both"/>
      </w:pPr>
      <w:r>
        <w:rPr>
          <w:sz w:val="20"/>
        </w:rPr>
        <w:t xml:space="preserve">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pPr>
        <w:pStyle w:val="0"/>
        <w:spacing w:before="200" w:line-rule="auto"/>
        <w:ind w:firstLine="540"/>
        <w:jc w:val="both"/>
      </w:pPr>
      <w:r>
        <w:rPr>
          <w:sz w:val="20"/>
        </w:rPr>
        <w:t xml:space="preserve">3) условием конкурса, проводимого в целях замены частного партнера, наряду с условиями конкурса, указанными в </w:t>
      </w:r>
      <w:hyperlink w:history="0" w:anchor="P460" w:tooltip="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
        <w:r>
          <w:rPr>
            <w:sz w:val="20"/>
            <w:color w:val="0000ff"/>
          </w:rPr>
          <w:t xml:space="preserve">пункте 1</w:t>
        </w:r>
      </w:hyperlink>
      <w:r>
        <w:rPr>
          <w:sz w:val="20"/>
        </w:rP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pPr>
        <w:pStyle w:val="0"/>
        <w:spacing w:before="200" w:line-rule="auto"/>
        <w:ind w:firstLine="540"/>
        <w:jc w:val="both"/>
      </w:pPr>
      <w:r>
        <w:rPr>
          <w:sz w:val="20"/>
        </w:rPr>
        <w:t xml:space="preserve">16. Проведение конкурса в целях замены частного партнера и определение победителя такого конкурса осуществляются в соответствии с </w:t>
      </w:r>
      <w:hyperlink w:history="0" w:anchor="P565" w:tooltip="Глава 5. ОПРЕДЕЛЕНИЕ ЧАСТНОГО ПАРТНЕРА ДЛЯ РЕАЛИЗАЦИИ">
        <w:r>
          <w:rPr>
            <w:sz w:val="20"/>
            <w:color w:val="0000ff"/>
          </w:rPr>
          <w:t xml:space="preserve">главой 5</w:t>
        </w:r>
      </w:hyperlink>
      <w:r>
        <w:rPr>
          <w:sz w:val="20"/>
        </w:rP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pPr>
        <w:pStyle w:val="0"/>
        <w:spacing w:before="200" w:line-rule="auto"/>
        <w:ind w:firstLine="540"/>
        <w:jc w:val="both"/>
      </w:pPr>
      <w:r>
        <w:rPr>
          <w:sz w:val="20"/>
        </w:rP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history="0" w:anchor="P465" w:tooltip="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
        <w:r>
          <w:rPr>
            <w:sz w:val="20"/>
            <w:color w:val="0000ff"/>
          </w:rPr>
          <w:t xml:space="preserve">частью 18</w:t>
        </w:r>
      </w:hyperlink>
      <w:r>
        <w:rPr>
          <w:sz w:val="20"/>
        </w:rPr>
        <w:t xml:space="preserve"> настоящей статьи.</w:t>
      </w:r>
    </w:p>
    <w:bookmarkStart w:id="465" w:name="P465"/>
    <w:bookmarkEnd w:id="465"/>
    <w:p>
      <w:pPr>
        <w:pStyle w:val="0"/>
        <w:spacing w:before="200" w:line-rule="auto"/>
        <w:ind w:firstLine="540"/>
        <w:jc w:val="both"/>
      </w:pPr>
      <w:r>
        <w:rPr>
          <w:sz w:val="20"/>
        </w:rPr>
        <w:t xml:space="preserve">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pPr>
        <w:pStyle w:val="0"/>
        <w:spacing w:before="200" w:line-rule="auto"/>
        <w:ind w:firstLine="540"/>
        <w:jc w:val="both"/>
      </w:pPr>
      <w:r>
        <w:rPr>
          <w:sz w:val="20"/>
        </w:rPr>
        <w:t xml:space="preserve">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pPr>
        <w:pStyle w:val="0"/>
        <w:spacing w:before="200" w:line-rule="auto"/>
        <w:ind w:firstLine="540"/>
        <w:jc w:val="both"/>
      </w:pPr>
      <w:r>
        <w:rPr>
          <w:sz w:val="20"/>
        </w:rPr>
        <w:t xml:space="preserve">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pPr>
        <w:pStyle w:val="0"/>
        <w:jc w:val="both"/>
      </w:pPr>
      <w:r>
        <w:rPr>
          <w:sz w:val="20"/>
        </w:rPr>
      </w:r>
    </w:p>
    <w:bookmarkStart w:id="469" w:name="P469"/>
    <w:bookmarkEnd w:id="469"/>
    <w:p>
      <w:pPr>
        <w:pStyle w:val="2"/>
        <w:outlineLvl w:val="1"/>
        <w:ind w:firstLine="540"/>
        <w:jc w:val="both"/>
      </w:pPr>
      <w:r>
        <w:rPr>
          <w:sz w:val="20"/>
        </w:rPr>
        <w:t xml:space="preserve">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pPr>
        <w:pStyle w:val="0"/>
        <w:spacing w:before="200" w:line-rule="auto"/>
        <w:ind w:firstLine="540"/>
        <w:jc w:val="both"/>
      </w:pPr>
      <w:r>
        <w:rPr>
          <w:sz w:val="20"/>
        </w:rPr>
        <w:t xml:space="preserve">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pPr>
        <w:pStyle w:val="0"/>
        <w:spacing w:before="200" w:line-rule="auto"/>
        <w:ind w:firstLine="540"/>
        <w:jc w:val="both"/>
      </w:pPr>
      <w:r>
        <w:rPr>
          <w:sz w:val="20"/>
        </w:rPr>
        <w:t xml:space="preserve">3. Представители публичного партнера, органов и юридических лиц, выступающих на стороне публичного партнера, не вправе:</w:t>
      </w:r>
    </w:p>
    <w:p>
      <w:pPr>
        <w:pStyle w:val="0"/>
        <w:spacing w:before="200" w:line-rule="auto"/>
        <w:ind w:firstLine="540"/>
        <w:jc w:val="both"/>
      </w:pPr>
      <w:r>
        <w:rPr>
          <w:sz w:val="20"/>
        </w:rPr>
        <w:t xml:space="preserve">1) вмешиваться в осуществление хозяйственной деятельности частного партнера;</w:t>
      </w:r>
    </w:p>
    <w:p>
      <w:pPr>
        <w:pStyle w:val="0"/>
        <w:spacing w:before="200" w:line-rule="auto"/>
        <w:ind w:firstLine="540"/>
        <w:jc w:val="both"/>
      </w:pPr>
      <w:r>
        <w:rPr>
          <w:sz w:val="20"/>
        </w:rPr>
        <w:t xml:space="preserve">2) разглашать сведения, отнесенные соглашением к сведениям конфиденциального характера либо являющиеся коммерческой или государственной тайной.</w:t>
      </w:r>
    </w:p>
    <w:p>
      <w:pPr>
        <w:pStyle w:val="0"/>
        <w:spacing w:before="200" w:line-rule="auto"/>
        <w:ind w:firstLine="540"/>
        <w:jc w:val="both"/>
      </w:pPr>
      <w:r>
        <w:rPr>
          <w:sz w:val="20"/>
        </w:rP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w:history="0" r:id="rId143" w:tooltip="Постановление Правительства РФ от 30.12.2015 N 1490 (ред. от 24.11.2022) &quot;Об осуществлении публичным партнером контроля за исполнением соглашения о государственно-частном партнерстве и соглашения о муниципально-частном партнерстве&quot; (вместе с &quot;Правилами осуществления публичным партнером контроля за исполнением соглашения о государственно-частном партнерстве и соглашения о муниципально-частном партнерств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Результаты осуществления контроля соблюдения частным партнером условий соглашения оформляются актом о результатах контроля.</w:t>
      </w:r>
    </w:p>
    <w:p>
      <w:pPr>
        <w:pStyle w:val="0"/>
        <w:spacing w:before="200" w:line-rule="auto"/>
        <w:ind w:firstLine="540"/>
        <w:jc w:val="both"/>
      </w:pPr>
      <w:r>
        <w:rPr>
          <w:sz w:val="20"/>
        </w:rPr>
        <w:t xml:space="preserve">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pPr>
        <w:pStyle w:val="0"/>
        <w:jc w:val="both"/>
      </w:pPr>
      <w:r>
        <w:rPr>
          <w:sz w:val="20"/>
        </w:rPr>
        <w:t xml:space="preserve">(часть 6 в ред. Федерального </w:t>
      </w:r>
      <w:hyperlink w:history="0" r:id="rId1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pPr>
        <w:pStyle w:val="0"/>
        <w:spacing w:before="200" w:line-rule="auto"/>
        <w:ind w:firstLine="540"/>
        <w:jc w:val="both"/>
      </w:pPr>
      <w:r>
        <w:rPr>
          <w:sz w:val="20"/>
        </w:rPr>
        <w:t xml:space="preserve">8. В случаях, предусмотренных </w:t>
      </w:r>
      <w:hyperlink w:history="0" w:anchor="P90" w:tooltip="4.1. По соглашению о муниципально-частном партнерстве, объектом которого является имущество, предусмотренное пунктом 2 части 1 статьи 7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
        <w:r>
          <w:rPr>
            <w:sz w:val="20"/>
            <w:color w:val="0000ff"/>
          </w:rPr>
          <w:t xml:space="preserve">частью 4.1 статьи 5</w:t>
        </w:r>
      </w:hyperlink>
      <w:r>
        <w:rPr>
          <w:sz w:val="20"/>
        </w:rP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w:history="0" r:id="rId145" w:tooltip="Постановление Правительства РФ от 24.11.2022 N 2139 &quot;Об утверждении Правил осуществления субъектом Российской Федерации, являющимся самостоятельной стороной соглашения о муниципально-частном партнерстве,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публичным партнером по которому выступает муниципальное обра {КонсультантПлюс}">
        <w:r>
          <w:rPr>
            <w:sz w:val="20"/>
            <w:color w:val="0000ff"/>
          </w:rPr>
          <w:t xml:space="preserve">Порядок</w:t>
        </w:r>
      </w:hyperlink>
      <w:r>
        <w:rPr>
          <w:sz w:val="20"/>
        </w:rPr>
        <w:t xml:space="preserve"> осуществления контроля за исполнением соглашения о муниципально-частном партнерстве, а также </w:t>
      </w:r>
      <w:hyperlink w:history="0" r:id="rId146" w:tooltip="Постановление Правительства РФ от 24.11.2022 N 2139 &quot;Об утверждении Правил осуществления субъектом Российской Федерации, являющимся самостоятельной стороной соглашения о муниципально-частном партнерстве,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публичным партнером по которому выступает муниципальное обра {КонсультантПлюс}">
        <w:r>
          <w:rPr>
            <w:sz w:val="20"/>
            <w:color w:val="0000ff"/>
          </w:rPr>
          <w:t xml:space="preserve">требования</w:t>
        </w:r>
      </w:hyperlink>
      <w:r>
        <w:rPr>
          <w:sz w:val="20"/>
        </w:rPr>
        <w:t xml:space="preserve"> к составу результатов выполнения этапов такого соглашения устанавливаются Правительством Российской Федерации.</w:t>
      </w:r>
    </w:p>
    <w:p>
      <w:pPr>
        <w:pStyle w:val="0"/>
        <w:jc w:val="both"/>
      </w:pPr>
      <w:r>
        <w:rPr>
          <w:sz w:val="20"/>
        </w:rPr>
        <w:t xml:space="preserve">(часть 8 введена Федеральным </w:t>
      </w:r>
      <w:hyperlink w:history="0" r:id="rId14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1"/>
        <w:ind w:firstLine="540"/>
        <w:jc w:val="both"/>
      </w:pPr>
      <w:r>
        <w:rPr>
          <w:sz w:val="20"/>
        </w:rPr>
        <w:t xml:space="preserve">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w:history="0" r:id="rId1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pPr>
        <w:pStyle w:val="0"/>
        <w:spacing w:before="200" w:line-rule="auto"/>
        <w:ind w:firstLine="540"/>
        <w:jc w:val="both"/>
      </w:pPr>
      <w:r>
        <w:rPr>
          <w:sz w:val="20"/>
        </w:rPr>
        <w:t xml:space="preserve">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w:t>
      </w:r>
      <w:r>
        <w:rPr>
          <w:sz w:val="20"/>
        </w:rPr>
        <w:t xml:space="preserve">кодексом</w:t>
      </w:r>
      <w:r>
        <w:rPr>
          <w:sz w:val="20"/>
        </w:rPr>
        <w:t xml:space="preserve"> Российской Федерации.</w:t>
      </w:r>
    </w:p>
    <w:p>
      <w:pPr>
        <w:pStyle w:val="0"/>
        <w:spacing w:before="200" w:line-rule="auto"/>
        <w:ind w:firstLine="540"/>
        <w:jc w:val="both"/>
      </w:pPr>
      <w:r>
        <w:rPr>
          <w:sz w:val="20"/>
        </w:rPr>
        <w:t xml:space="preserve">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pPr>
        <w:pStyle w:val="0"/>
        <w:spacing w:before="200" w:line-rule="auto"/>
        <w:ind w:firstLine="540"/>
        <w:jc w:val="both"/>
      </w:pPr>
      <w:r>
        <w:rPr>
          <w:sz w:val="20"/>
        </w:rPr>
        <w:t xml:space="preserve">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bookmarkStart w:id="490" w:name="P490"/>
    <w:bookmarkEnd w:id="490"/>
    <w:p>
      <w:pPr>
        <w:pStyle w:val="0"/>
        <w:spacing w:before="200" w:line-rule="auto"/>
        <w:ind w:firstLine="540"/>
        <w:jc w:val="both"/>
      </w:pPr>
      <w:r>
        <w:rPr>
          <w:sz w:val="20"/>
        </w:rPr>
        <w:t xml:space="preserve">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pPr>
        <w:pStyle w:val="0"/>
        <w:jc w:val="both"/>
      </w:pPr>
      <w:r>
        <w:rPr>
          <w:sz w:val="20"/>
        </w:rPr>
        <w:t xml:space="preserve">(в ред. Федерального </w:t>
      </w:r>
      <w:hyperlink w:history="0" r:id="rId14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6. Положения </w:t>
      </w:r>
      <w:hyperlink w:history="0" w:anchor="P490"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
        <w:r>
          <w:rPr>
            <w:sz w:val="20"/>
            <w:color w:val="0000ff"/>
          </w:rPr>
          <w:t xml:space="preserve">части 5</w:t>
        </w:r>
      </w:hyperlink>
      <w:r>
        <w:rPr>
          <w:sz w:val="20"/>
        </w:rP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pPr>
        <w:pStyle w:val="0"/>
        <w:spacing w:before="200" w:line-rule="auto"/>
        <w:ind w:firstLine="540"/>
        <w:jc w:val="both"/>
      </w:pPr>
      <w:r>
        <w:rPr>
          <w:sz w:val="20"/>
        </w:rPr>
        <w:t xml:space="preserve">7. Указанное в </w:t>
      </w:r>
      <w:hyperlink w:history="0" w:anchor="P490"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
        <w:r>
          <w:rPr>
            <w:sz w:val="20"/>
            <w:color w:val="0000ff"/>
          </w:rPr>
          <w:t xml:space="preserve">части 5</w:t>
        </w:r>
      </w:hyperlink>
      <w:r>
        <w:rPr>
          <w:sz w:val="20"/>
        </w:rP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pPr>
        <w:pStyle w:val="0"/>
        <w:spacing w:before="200" w:line-rule="auto"/>
        <w:ind w:firstLine="540"/>
        <w:jc w:val="both"/>
      </w:pPr>
      <w:r>
        <w:rPr>
          <w:sz w:val="20"/>
        </w:rPr>
        <w:t xml:space="preserve">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pPr>
        <w:pStyle w:val="0"/>
        <w:spacing w:before="200" w:line-rule="auto"/>
        <w:ind w:firstLine="540"/>
        <w:jc w:val="both"/>
      </w:pPr>
      <w:r>
        <w:rPr>
          <w:sz w:val="20"/>
        </w:rPr>
        <w:t xml:space="preserve">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pPr>
        <w:pStyle w:val="0"/>
        <w:spacing w:before="200" w:line-rule="auto"/>
        <w:ind w:firstLine="540"/>
        <w:jc w:val="both"/>
      </w:pPr>
      <w:r>
        <w:rPr>
          <w:sz w:val="20"/>
        </w:rPr>
        <w:t xml:space="preserve">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pPr>
        <w:pStyle w:val="0"/>
        <w:spacing w:before="200" w:line-rule="auto"/>
        <w:ind w:firstLine="540"/>
        <w:jc w:val="both"/>
      </w:pPr>
      <w:r>
        <w:rPr>
          <w:sz w:val="20"/>
        </w:rPr>
        <w:t xml:space="preserve">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pPr>
        <w:pStyle w:val="0"/>
        <w:ind w:firstLine="540"/>
        <w:jc w:val="both"/>
      </w:pPr>
      <w:r>
        <w:rPr>
          <w:sz w:val="20"/>
        </w:rPr>
      </w:r>
    </w:p>
    <w:p>
      <w:pPr>
        <w:pStyle w:val="2"/>
        <w:outlineLvl w:val="0"/>
        <w:jc w:val="center"/>
      </w:pPr>
      <w:r>
        <w:rPr>
          <w:sz w:val="20"/>
        </w:rPr>
        <w:t xml:space="preserve">Глава 4. ПОЛНОМОЧИЯ РОССИЙСКОЙ ФЕДЕРАЦИИ, СУБЪЕКТОВ</w:t>
      </w:r>
    </w:p>
    <w:p>
      <w:pPr>
        <w:pStyle w:val="2"/>
        <w:jc w:val="center"/>
      </w:pPr>
      <w:r>
        <w:rPr>
          <w:sz w:val="20"/>
        </w:rPr>
        <w:t xml:space="preserve">РОССИЙСКОЙ ФЕДЕРАЦИИ, МУНИЦИПАЛЬНЫХ ОБРАЗОВАНИЙ В СФЕРЕ</w:t>
      </w:r>
    </w:p>
    <w:p>
      <w:pPr>
        <w:pStyle w:val="2"/>
        <w:jc w:val="center"/>
      </w:pPr>
      <w:r>
        <w:rPr>
          <w:sz w:val="20"/>
        </w:rPr>
        <w:t xml:space="preserve">ГОСУДАРСТВЕННО-ЧАСТНОГО ПАРТНЕРСТВА, В СФЕРЕ</w:t>
      </w:r>
    </w:p>
    <w:p>
      <w:pPr>
        <w:pStyle w:val="2"/>
        <w:jc w:val="center"/>
      </w:pPr>
      <w:r>
        <w:rPr>
          <w:sz w:val="20"/>
        </w:rPr>
        <w:t xml:space="preserve">МУНИЦИПАЛЬНО-ЧАСТНОГО ПАРТНЕРСТВА.</w:t>
      </w:r>
    </w:p>
    <w:p>
      <w:pPr>
        <w:pStyle w:val="2"/>
        <w:jc w:val="center"/>
      </w:pPr>
      <w:r>
        <w:rPr>
          <w:sz w:val="20"/>
        </w:rPr>
        <w:t xml:space="preserve">УПОЛНОМОЧЕННЫЕ ОРГАНЫ</w:t>
      </w:r>
    </w:p>
    <w:p>
      <w:pPr>
        <w:pStyle w:val="0"/>
        <w:jc w:val="both"/>
      </w:pPr>
      <w:r>
        <w:rPr>
          <w:sz w:val="20"/>
        </w:rPr>
      </w:r>
    </w:p>
    <w:p>
      <w:pPr>
        <w:pStyle w:val="2"/>
        <w:outlineLvl w:val="1"/>
        <w:ind w:firstLine="540"/>
        <w:jc w:val="both"/>
      </w:pPr>
      <w:r>
        <w:rPr>
          <w:sz w:val="20"/>
        </w:rPr>
        <w:t xml:space="preserve">Статья 16. Полномочия Российской Федерации в сфере государственно-частного партнерства, в сфере муниципально-частного партнерства</w:t>
      </w:r>
    </w:p>
    <w:p>
      <w:pPr>
        <w:pStyle w:val="0"/>
        <w:jc w:val="both"/>
      </w:pPr>
      <w:r>
        <w:rPr>
          <w:sz w:val="20"/>
        </w:rPr>
      </w:r>
    </w:p>
    <w:p>
      <w:pPr>
        <w:pStyle w:val="0"/>
        <w:ind w:firstLine="540"/>
        <w:jc w:val="both"/>
      </w:pPr>
      <w:r>
        <w:rPr>
          <w:sz w:val="20"/>
        </w:rPr>
        <w:t xml:space="preserve">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pPr>
        <w:pStyle w:val="0"/>
        <w:spacing w:before="200" w:line-rule="auto"/>
        <w:ind w:firstLine="540"/>
        <w:jc w:val="both"/>
      </w:pPr>
      <w:r>
        <w:rPr>
          <w:sz w:val="20"/>
        </w:rPr>
        <w:t xml:space="preserve">1) установление формы предложения о реализации проекта, а также требований к предусмотренным </w:t>
      </w:r>
      <w:hyperlink w:history="0" w:anchor="P201" w:tooltip="3. Предложение о реализации проекта должно содержать:">
        <w:r>
          <w:rPr>
            <w:sz w:val="20"/>
            <w:color w:val="0000ff"/>
          </w:rPr>
          <w:t xml:space="preserve">частью 3 статьи 8</w:t>
        </w:r>
      </w:hyperlink>
      <w:r>
        <w:rPr>
          <w:sz w:val="20"/>
        </w:rPr>
        <w:t xml:space="preserve"> настоящего Федерального закона сведениям;</w:t>
      </w:r>
    </w:p>
    <w:p>
      <w:pPr>
        <w:pStyle w:val="0"/>
        <w:spacing w:before="200" w:line-rule="auto"/>
        <w:ind w:firstLine="540"/>
        <w:jc w:val="both"/>
      </w:pPr>
      <w:r>
        <w:rPr>
          <w:sz w:val="20"/>
        </w:rPr>
        <w:t xml:space="preserve">2) установление </w:t>
      </w:r>
      <w:hyperlink w:history="0" r:id="rId150" w:tooltip="Постановление Правительства РФ от 30.12.2015 N 1514 (ред. от 29.12.2018) &quot;О порядке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вместе с &quot;Правилами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КонсультантПлюс}">
        <w:r>
          <w:rPr>
            <w:sz w:val="20"/>
            <w:color w:val="0000ff"/>
          </w:rPr>
          <w:t xml:space="preserve">порядка</w:t>
        </w:r>
      </w:hyperlink>
      <w:r>
        <w:rPr>
          <w:sz w:val="20"/>
        </w:rPr>
        <w:t xml:space="preserve"> оценки эффективности проекта и определения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установление порядка осуществления контроля соблюдения частным партнером условий соглашения;</w:t>
      </w:r>
    </w:p>
    <w:p>
      <w:pPr>
        <w:pStyle w:val="0"/>
        <w:spacing w:before="200" w:line-rule="auto"/>
        <w:ind w:firstLine="540"/>
        <w:jc w:val="both"/>
      </w:pPr>
      <w:r>
        <w:rPr>
          <w:sz w:val="20"/>
        </w:rPr>
        <w:t xml:space="preserve">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4.1) установление примерного </w:t>
      </w:r>
      <w:hyperlink w:history="0" r:id="rId151" w:tooltip="Распоряжение Правительства РФ от 28.12.2022 N 4271-р &lt;О примерном соглашении о государственно-частном партнерстве, муниципально-частном партнерстве в отношен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gt; {КонсультантПлюс}">
        <w:r>
          <w:rPr>
            <w:sz w:val="20"/>
            <w:color w:val="0000ff"/>
          </w:rPr>
          <w:t xml:space="preserve">соглашения</w:t>
        </w:r>
      </w:hyperlink>
      <w:r>
        <w:rPr>
          <w:sz w:val="20"/>
        </w:rP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history="0" w:anchor="P135"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2 части 1 статьи 7</w:t>
        </w:r>
      </w:hyperlink>
      <w:r>
        <w:rPr>
          <w:sz w:val="20"/>
        </w:rP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pPr>
        <w:pStyle w:val="0"/>
        <w:jc w:val="both"/>
      </w:pPr>
      <w:r>
        <w:rPr>
          <w:sz w:val="20"/>
        </w:rPr>
        <w:t xml:space="preserve">(п. 4.1 введен Федеральным </w:t>
      </w:r>
      <w:hyperlink w:history="0" r:id="rId152"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bookmarkStart w:id="515" w:name="P515"/>
    <w:bookmarkEnd w:id="515"/>
    <w:p>
      <w:pPr>
        <w:pStyle w:val="0"/>
        <w:spacing w:before="200" w:line-rule="auto"/>
        <w:ind w:firstLine="540"/>
        <w:jc w:val="both"/>
      </w:pPr>
      <w:r>
        <w:rPr>
          <w:sz w:val="20"/>
        </w:rPr>
        <w:t xml:space="preserve">2. Федеральный </w:t>
      </w:r>
      <w:hyperlink w:history="0" r:id="rId153" w:tooltip="Постановление Правительства РФ от 05.06.2008 N 437 (ред. от 25.01.2025)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pPr>
        <w:pStyle w:val="0"/>
        <w:spacing w:before="200" w:line-rule="auto"/>
        <w:ind w:firstLine="540"/>
        <w:jc w:val="both"/>
      </w:pPr>
      <w:r>
        <w:rPr>
          <w:sz w:val="20"/>
        </w:rPr>
        <w:t xml:space="preserve">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2) установление </w:t>
      </w:r>
      <w:hyperlink w:history="0" r:id="rId154" w:tooltip="Приказ Минэкономразвития России от 02.02.2021 N 40 &quot;Об утверждении Порядка мониторинга реализации соглашений о государственно-частном партнерстве, соглашений о муниципально-частном партнерстве&quot; (Зарегистрировано в Минюсте России 01.04.2021 N 62958) {КонсультантПлюс}">
        <w:r>
          <w:rPr>
            <w:sz w:val="20"/>
            <w:color w:val="0000ff"/>
          </w:rPr>
          <w:t xml:space="preserve">порядка</w:t>
        </w:r>
      </w:hyperlink>
      <w:r>
        <w:rPr>
          <w:sz w:val="20"/>
        </w:rPr>
        <w:t xml:space="preserve"> мониторинга реализации соглашений;</w:t>
      </w:r>
    </w:p>
    <w:p>
      <w:pPr>
        <w:pStyle w:val="0"/>
        <w:spacing w:before="200" w:line-rule="auto"/>
        <w:ind w:firstLine="540"/>
        <w:jc w:val="both"/>
      </w:pPr>
      <w:r>
        <w:rPr>
          <w:sz w:val="20"/>
        </w:rPr>
        <w:t xml:space="preserve">3) утверждение </w:t>
      </w:r>
      <w:hyperlink w:history="0" r:id="rId155" w:tooltip="Приказ Минэкономразвития России от 30.11.2015 N 894 &quot;Об утверждении Методики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Зарегистрировано в Минюсте России 30.12.2015 N 40375) {КонсультантПлюс}">
        <w:r>
          <w:rPr>
            <w:sz w:val="20"/>
            <w:color w:val="0000ff"/>
          </w:rPr>
          <w:t xml:space="preserve">методики</w:t>
        </w:r>
      </w:hyperlink>
      <w:r>
        <w:rPr>
          <w:sz w:val="20"/>
        </w:rPr>
        <w:t xml:space="preserve"> оценки эффективности проекта и определения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spacing w:before="200" w:line-rule="auto"/>
        <w:ind w:firstLine="540"/>
        <w:jc w:val="both"/>
      </w:pPr>
      <w:r>
        <w:rPr>
          <w:sz w:val="20"/>
        </w:rP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в случае, если публичным партнером в соглашении является Российская Федерация;</w:t>
      </w:r>
    </w:p>
    <w:p>
      <w:pPr>
        <w:pStyle w:val="0"/>
        <w:spacing w:before="200" w:line-rule="auto"/>
        <w:ind w:firstLine="540"/>
        <w:jc w:val="both"/>
      </w:pPr>
      <w:r>
        <w:rPr>
          <w:sz w:val="20"/>
        </w:rPr>
        <w:t xml:space="preserve">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pPr>
        <w:pStyle w:val="0"/>
        <w:spacing w:before="200" w:line-rule="auto"/>
        <w:ind w:firstLine="540"/>
        <w:jc w:val="both"/>
      </w:pPr>
      <w:r>
        <w:rPr>
          <w:sz w:val="20"/>
        </w:rPr>
        <w:t xml:space="preserve">6) осуществление мониторинга реализации соглашений;</w:t>
      </w:r>
    </w:p>
    <w:p>
      <w:pPr>
        <w:pStyle w:val="0"/>
        <w:spacing w:before="200" w:line-rule="auto"/>
        <w:ind w:firstLine="540"/>
        <w:jc w:val="both"/>
      </w:pPr>
      <w:r>
        <w:rPr>
          <w:sz w:val="20"/>
        </w:rPr>
        <w:t xml:space="preserve">7) содействие в защите прав и законных интересов публичных партнеров и частных партнеров в процессе реализации соглашения;</w:t>
      </w:r>
    </w:p>
    <w:p>
      <w:pPr>
        <w:pStyle w:val="0"/>
        <w:spacing w:before="200" w:line-rule="auto"/>
        <w:ind w:firstLine="540"/>
        <w:jc w:val="both"/>
      </w:pPr>
      <w:r>
        <w:rPr>
          <w:sz w:val="20"/>
        </w:rPr>
        <w:t xml:space="preserve">8) ведение реестра заключенных соглашений;</w:t>
      </w:r>
    </w:p>
    <w:p>
      <w:pPr>
        <w:pStyle w:val="0"/>
        <w:spacing w:before="200" w:line-rule="auto"/>
        <w:ind w:firstLine="540"/>
        <w:jc w:val="both"/>
      </w:pPr>
      <w:r>
        <w:rPr>
          <w:sz w:val="20"/>
        </w:rPr>
        <w:t xml:space="preserve">9) методическое сопровождение деятельности, связанной с подготовкой проектов, разработкой, реализацией и прекращением соглашений;</w:t>
      </w:r>
    </w:p>
    <w:p>
      <w:pPr>
        <w:pStyle w:val="0"/>
        <w:spacing w:before="200" w:line-rule="auto"/>
        <w:ind w:firstLine="540"/>
        <w:jc w:val="both"/>
      </w:pPr>
      <w:r>
        <w:rPr>
          <w:sz w:val="20"/>
        </w:rPr>
        <w:t xml:space="preserve">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pPr>
        <w:pStyle w:val="0"/>
        <w:spacing w:before="200" w:line-rule="auto"/>
        <w:ind w:firstLine="540"/>
        <w:jc w:val="both"/>
      </w:pPr>
      <w:r>
        <w:rPr>
          <w:sz w:val="20"/>
        </w:rPr>
        <w:t xml:space="preserve">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pPr>
        <w:pStyle w:val="0"/>
        <w:spacing w:before="200" w:line-rule="auto"/>
        <w:ind w:firstLine="540"/>
        <w:jc w:val="both"/>
      </w:pPr>
      <w:r>
        <w:rPr>
          <w:sz w:val="20"/>
        </w:rPr>
        <w:t xml:space="preserve">3. В случае, предусмотренном </w:t>
      </w:r>
      <w:hyperlink w:history="0" w:anchor="P543" w:tooltip="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частями 2 - 5 статьи 9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
        <w:r>
          <w:rPr>
            <w:sz w:val="20"/>
            <w:color w:val="0000ff"/>
          </w:rPr>
          <w:t xml:space="preserve">частью 3 статьи 17</w:t>
        </w:r>
      </w:hyperlink>
      <w:r>
        <w:rPr>
          <w:sz w:val="20"/>
        </w:rP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pPr>
        <w:pStyle w:val="0"/>
        <w:jc w:val="both"/>
      </w:pPr>
      <w:r>
        <w:rPr>
          <w:sz w:val="20"/>
        </w:rPr>
      </w:r>
    </w:p>
    <w:p>
      <w:pPr>
        <w:pStyle w:val="2"/>
        <w:outlineLvl w:val="1"/>
        <w:ind w:firstLine="540"/>
        <w:jc w:val="both"/>
      </w:pPr>
      <w:r>
        <w:rPr>
          <w:sz w:val="20"/>
        </w:rPr>
        <w:t xml:space="preserve">Статья 17. Полномочия субъектов Российской Федерации в сфере государственно-частного партнерства, в сфере муниципально-частного партнерства</w:t>
      </w:r>
    </w:p>
    <w:p>
      <w:pPr>
        <w:pStyle w:val="0"/>
        <w:jc w:val="both"/>
      </w:pPr>
      <w:r>
        <w:rPr>
          <w:sz w:val="20"/>
        </w:rPr>
      </w:r>
    </w:p>
    <w:p>
      <w:pPr>
        <w:pStyle w:val="0"/>
        <w:ind w:firstLine="540"/>
        <w:jc w:val="both"/>
      </w:pPr>
      <w:r>
        <w:rPr>
          <w:sz w:val="20"/>
        </w:rPr>
        <w:t xml:space="preserve">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bookmarkStart w:id="532" w:name="P532"/>
    <w:bookmarkEnd w:id="532"/>
    <w:p>
      <w:pPr>
        <w:pStyle w:val="0"/>
        <w:spacing w:before="200" w:line-rule="auto"/>
        <w:ind w:firstLine="540"/>
        <w:jc w:val="both"/>
      </w:pPr>
      <w:r>
        <w:rPr>
          <w:sz w:val="20"/>
        </w:rPr>
        <w:t xml:space="preserve">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pPr>
        <w:pStyle w:val="0"/>
        <w:jc w:val="both"/>
      </w:pPr>
      <w:r>
        <w:rPr>
          <w:sz w:val="20"/>
        </w:rPr>
        <w:t xml:space="preserve">(в ред. Федерального </w:t>
      </w:r>
      <w:hyperlink w:history="0" r:id="rId156"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pPr>
        <w:pStyle w:val="0"/>
        <w:spacing w:before="200" w:line-rule="auto"/>
        <w:ind w:firstLine="540"/>
        <w:jc w:val="both"/>
      </w:pPr>
      <w:r>
        <w:rPr>
          <w:sz w:val="20"/>
        </w:rPr>
        <w:t xml:space="preserve">4) осуществление мониторинга реализации соглашений;</w:t>
      </w:r>
    </w:p>
    <w:p>
      <w:pPr>
        <w:pStyle w:val="0"/>
        <w:spacing w:before="200" w:line-rule="auto"/>
        <w:ind w:firstLine="540"/>
        <w:jc w:val="both"/>
      </w:pPr>
      <w:r>
        <w:rPr>
          <w:sz w:val="20"/>
        </w:rPr>
        <w:t xml:space="preserve">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pPr>
        <w:pStyle w:val="0"/>
        <w:spacing w:before="200" w:line-rule="auto"/>
        <w:ind w:firstLine="540"/>
        <w:jc w:val="both"/>
      </w:pPr>
      <w:r>
        <w:rPr>
          <w:sz w:val="20"/>
        </w:rPr>
        <w:t xml:space="preserve">6) ведение реестра заключенных соглашений;</w:t>
      </w:r>
    </w:p>
    <w:p>
      <w:pPr>
        <w:pStyle w:val="0"/>
        <w:spacing w:before="200" w:line-rule="auto"/>
        <w:ind w:firstLine="540"/>
        <w:jc w:val="both"/>
      </w:pPr>
      <w:r>
        <w:rPr>
          <w:sz w:val="20"/>
        </w:rPr>
        <w:t xml:space="preserve">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pPr>
        <w:pStyle w:val="0"/>
        <w:spacing w:before="200" w:line-rule="auto"/>
        <w:ind w:firstLine="540"/>
        <w:jc w:val="both"/>
      </w:pPr>
      <w:r>
        <w:rPr>
          <w:sz w:val="20"/>
        </w:rPr>
        <w:t xml:space="preserve">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pPr>
        <w:pStyle w:val="0"/>
        <w:spacing w:before="200" w:line-rule="auto"/>
        <w:ind w:firstLine="540"/>
        <w:jc w:val="both"/>
      </w:pPr>
      <w:r>
        <w:rPr>
          <w:sz w:val="20"/>
        </w:rPr>
        <w:t xml:space="preserve">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bookmarkStart w:id="543" w:name="P543"/>
    <w:bookmarkEnd w:id="543"/>
    <w:p>
      <w:pPr>
        <w:pStyle w:val="0"/>
        <w:spacing w:before="200" w:line-rule="auto"/>
        <w:ind w:firstLine="540"/>
        <w:jc w:val="both"/>
      </w:pPr>
      <w:r>
        <w:rPr>
          <w:sz w:val="20"/>
        </w:rP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pPr>
        <w:pStyle w:val="0"/>
        <w:ind w:firstLine="540"/>
        <w:jc w:val="both"/>
      </w:pPr>
      <w:r>
        <w:rPr>
          <w:sz w:val="20"/>
        </w:rPr>
      </w:r>
    </w:p>
    <w:p>
      <w:pPr>
        <w:pStyle w:val="2"/>
        <w:outlineLvl w:val="1"/>
        <w:ind w:firstLine="540"/>
        <w:jc w:val="both"/>
      </w:pPr>
      <w:r>
        <w:rPr>
          <w:sz w:val="20"/>
        </w:rPr>
        <w:t xml:space="preserve">Статья 17.1. Реестр обязательств, возникающих при исполнении соглашений о государственно-частном партнерстве, соглашений о муниципально-частном партнерстве</w:t>
      </w:r>
    </w:p>
    <w:p>
      <w:pPr>
        <w:pStyle w:val="0"/>
        <w:ind w:firstLine="540"/>
        <w:jc w:val="both"/>
      </w:pPr>
      <w:r>
        <w:rPr>
          <w:sz w:val="20"/>
        </w:rPr>
        <w:t xml:space="preserve">(введена Федеральным </w:t>
      </w:r>
      <w:hyperlink w:history="0" r:id="rId157"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177-ФЗ)</w:t>
      </w:r>
    </w:p>
    <w:p>
      <w:pPr>
        <w:pStyle w:val="0"/>
        <w:jc w:val="both"/>
      </w:pPr>
      <w:r>
        <w:rPr>
          <w:sz w:val="20"/>
        </w:rPr>
      </w:r>
    </w:p>
    <w:p>
      <w:pPr>
        <w:pStyle w:val="0"/>
        <w:ind w:firstLine="540"/>
        <w:jc w:val="both"/>
      </w:pPr>
      <w:r>
        <w:rPr>
          <w:sz w:val="20"/>
        </w:rPr>
        <w:t xml:space="preserve">1. Реестр обязательств, возникающих при исполнении соглашений о государственно-частном партнерстве, соглашений о муниципально-частном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2. Перечень сведений об обязательствах, возникающих при исполнении соглашений о государственно-частном партнерстве, соглашений о муниципально-частном партнерстве, и порядок ведения реестра обязательств, возникающих при исполнении соглашений о государственно-частном партнерстве, соглашений о муниципально-частном партнерстве, устанавливаются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18. Полномочия муниципальных образований в сфере муниципально-частного партнерства</w:t>
      </w:r>
    </w:p>
    <w:p>
      <w:pPr>
        <w:pStyle w:val="0"/>
        <w:jc w:val="both"/>
      </w:pPr>
      <w:r>
        <w:rPr>
          <w:sz w:val="20"/>
        </w:rPr>
      </w:r>
    </w:p>
    <w:p>
      <w:pPr>
        <w:pStyle w:val="0"/>
        <w:ind w:firstLine="540"/>
        <w:jc w:val="both"/>
      </w:pPr>
      <w:r>
        <w:rPr>
          <w:sz w:val="20"/>
        </w:rPr>
        <w:t xml:space="preserve">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bookmarkStart w:id="554" w:name="P554"/>
    <w:bookmarkEnd w:id="554"/>
    <w:p>
      <w:pPr>
        <w:pStyle w:val="0"/>
        <w:spacing w:before="200" w:line-rule="auto"/>
        <w:ind w:firstLine="540"/>
        <w:jc w:val="both"/>
      </w:pPr>
      <w:r>
        <w:rPr>
          <w:sz w:val="20"/>
        </w:rPr>
        <w:t xml:space="preserve">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pPr>
        <w:pStyle w:val="0"/>
        <w:spacing w:before="200" w:line-rule="auto"/>
        <w:ind w:firstLine="540"/>
        <w:jc w:val="both"/>
      </w:pPr>
      <w:r>
        <w:rPr>
          <w:sz w:val="20"/>
        </w:rPr>
        <w:t xml:space="preserve">1) обеспечение координации деятельности органов местного самоуправления при реализации проекта муниципально-частного партнерства;</w:t>
      </w:r>
    </w:p>
    <w:p>
      <w:pPr>
        <w:pStyle w:val="0"/>
        <w:spacing w:before="200" w:line-rule="auto"/>
        <w:ind w:firstLine="540"/>
        <w:jc w:val="both"/>
      </w:pPr>
      <w:r>
        <w:rPr>
          <w:sz w:val="20"/>
        </w:rPr>
        <w:t xml:space="preserve">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pPr>
        <w:pStyle w:val="0"/>
        <w:spacing w:before="200" w:line-rule="auto"/>
        <w:ind w:firstLine="540"/>
        <w:jc w:val="both"/>
      </w:pPr>
      <w:r>
        <w:rPr>
          <w:sz w:val="20"/>
        </w:rPr>
        <w:t xml:space="preserve">3) осуществление мониторинга реализации соглашения о муниципально-частном партнерстве;</w:t>
      </w:r>
    </w:p>
    <w:p>
      <w:pPr>
        <w:pStyle w:val="0"/>
        <w:spacing w:before="200" w:line-rule="auto"/>
        <w:ind w:firstLine="540"/>
        <w:jc w:val="both"/>
      </w:pPr>
      <w:r>
        <w:rPr>
          <w:sz w:val="20"/>
        </w:rPr>
        <w:t xml:space="preserve">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pPr>
        <w:pStyle w:val="0"/>
        <w:spacing w:before="200" w:line-rule="auto"/>
        <w:ind w:firstLine="540"/>
        <w:jc w:val="both"/>
      </w:pPr>
      <w:r>
        <w:rPr>
          <w:sz w:val="20"/>
        </w:rPr>
        <w:t xml:space="preserve">5) ведение реестра заключенных соглашений о муниципально-частном партнерстве;</w:t>
      </w:r>
    </w:p>
    <w:p>
      <w:pPr>
        <w:pStyle w:val="0"/>
        <w:spacing w:before="200" w:line-rule="auto"/>
        <w:ind w:firstLine="540"/>
        <w:jc w:val="both"/>
      </w:pPr>
      <w:r>
        <w:rPr>
          <w:sz w:val="20"/>
        </w:rPr>
        <w:t xml:space="preserve">6) обеспечение открытости и доступности информации о соглашении о муниципально-частном партнерстве;</w:t>
      </w:r>
    </w:p>
    <w:p>
      <w:pPr>
        <w:pStyle w:val="0"/>
        <w:spacing w:before="200" w:line-rule="auto"/>
        <w:ind w:firstLine="540"/>
        <w:jc w:val="both"/>
      </w:pPr>
      <w:r>
        <w:rPr>
          <w:sz w:val="20"/>
        </w:rPr>
        <w:t xml:space="preserve">7) представление в уполномоченный орган результатов мониторинга реализации соглашения о муниципально-частном партнерстве;</w:t>
      </w:r>
    </w:p>
    <w:p>
      <w:pPr>
        <w:pStyle w:val="0"/>
        <w:spacing w:before="200" w:line-rule="auto"/>
        <w:ind w:firstLine="540"/>
        <w:jc w:val="both"/>
      </w:pPr>
      <w:r>
        <w:rPr>
          <w:sz w:val="20"/>
        </w:rPr>
        <w:t xml:space="preserve">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pPr>
        <w:pStyle w:val="0"/>
        <w:spacing w:before="200" w:line-rule="auto"/>
        <w:ind w:firstLine="540"/>
        <w:jc w:val="both"/>
      </w:pPr>
      <w:r>
        <w:rPr>
          <w:sz w:val="20"/>
        </w:rP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jc w:val="both"/>
      </w:pPr>
      <w:r>
        <w:rPr>
          <w:sz w:val="20"/>
        </w:rPr>
      </w:r>
    </w:p>
    <w:bookmarkStart w:id="565" w:name="P565"/>
    <w:bookmarkEnd w:id="565"/>
    <w:p>
      <w:pPr>
        <w:pStyle w:val="2"/>
        <w:outlineLvl w:val="0"/>
        <w:jc w:val="center"/>
      </w:pPr>
      <w:r>
        <w:rPr>
          <w:sz w:val="20"/>
        </w:rPr>
        <w:t xml:space="preserve">Глава 5. ОПРЕДЕЛЕНИЕ ЧАСТНОГО ПАРТНЕРА ДЛЯ РЕАЛИЗАЦИИ</w:t>
      </w:r>
    </w:p>
    <w:p>
      <w:pPr>
        <w:pStyle w:val="2"/>
        <w:jc w:val="center"/>
      </w:pPr>
      <w:r>
        <w:rPr>
          <w:sz w:val="20"/>
        </w:rPr>
        <w:t xml:space="preserve">ПРОЕКТА ГОСУДАРСТВЕННО-ЧАСТНОГО ПАРТНЕРСТВА, ПРОЕКТА</w:t>
      </w:r>
    </w:p>
    <w:p>
      <w:pPr>
        <w:pStyle w:val="2"/>
        <w:jc w:val="center"/>
      </w:pPr>
      <w:r>
        <w:rPr>
          <w:sz w:val="20"/>
        </w:rPr>
        <w:t xml:space="preserve">МУНИЦИПАЛЬНО-ЧАСТНОГО ПАРТНЕРСТВА</w:t>
      </w:r>
    </w:p>
    <w:p>
      <w:pPr>
        <w:pStyle w:val="0"/>
        <w:jc w:val="both"/>
      </w:pPr>
      <w:r>
        <w:rPr>
          <w:sz w:val="20"/>
        </w:rPr>
      </w:r>
    </w:p>
    <w:p>
      <w:pPr>
        <w:pStyle w:val="2"/>
        <w:outlineLvl w:val="1"/>
        <w:ind w:firstLine="540"/>
        <w:jc w:val="both"/>
      </w:pPr>
      <w:r>
        <w:rPr>
          <w:sz w:val="20"/>
        </w:rPr>
        <w:t xml:space="preserve">Статья 19. Конкурс на право заключения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history="0" w:anchor="P572" w:tooltip="2. Заключение соглашения без проведения конкурса допускается:">
        <w:r>
          <w:rPr>
            <w:sz w:val="20"/>
            <w:color w:val="0000ff"/>
          </w:rPr>
          <w:t xml:space="preserve">частью 2</w:t>
        </w:r>
      </w:hyperlink>
      <w:r>
        <w:rPr>
          <w:sz w:val="20"/>
        </w:rPr>
        <w:t xml:space="preserve"> настоящей статьи.</w:t>
      </w:r>
    </w:p>
    <w:bookmarkStart w:id="572" w:name="P572"/>
    <w:bookmarkEnd w:id="572"/>
    <w:p>
      <w:pPr>
        <w:pStyle w:val="0"/>
        <w:spacing w:before="200" w:line-rule="auto"/>
        <w:ind w:firstLine="540"/>
        <w:jc w:val="both"/>
      </w:pPr>
      <w:r>
        <w:rPr>
          <w:sz w:val="20"/>
        </w:rPr>
        <w:t xml:space="preserve">2. Заключение соглашения без проведения конкурса допускается:</w:t>
      </w:r>
    </w:p>
    <w:bookmarkStart w:id="573" w:name="P573"/>
    <w:bookmarkEnd w:id="573"/>
    <w:p>
      <w:pPr>
        <w:pStyle w:val="0"/>
        <w:spacing w:before="200" w:line-rule="auto"/>
        <w:ind w:firstLine="540"/>
        <w:jc w:val="both"/>
      </w:pPr>
      <w:r>
        <w:rPr>
          <w:sz w:val="20"/>
        </w:rP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history="0" w:anchor="P97"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pPr>
        <w:pStyle w:val="0"/>
        <w:spacing w:before="200" w:line-rule="auto"/>
        <w:ind w:firstLine="540"/>
        <w:jc w:val="both"/>
      </w:pPr>
      <w:r>
        <w:rPr>
          <w:sz w:val="20"/>
        </w:rPr>
        <w:t xml:space="preserve">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bookmarkStart w:id="577" w:name="P577"/>
    <w:bookmarkEnd w:id="577"/>
    <w:p>
      <w:pPr>
        <w:pStyle w:val="0"/>
        <w:spacing w:before="200" w:line-rule="auto"/>
        <w:ind w:firstLine="540"/>
        <w:jc w:val="both"/>
      </w:pPr>
      <w:r>
        <w:rPr>
          <w:sz w:val="20"/>
        </w:rPr>
        <w:t xml:space="preserve">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bookmarkStart w:id="578" w:name="P578"/>
    <w:bookmarkEnd w:id="578"/>
    <w:p>
      <w:pPr>
        <w:pStyle w:val="0"/>
        <w:spacing w:before="200" w:line-rule="auto"/>
        <w:ind w:firstLine="540"/>
        <w:jc w:val="both"/>
      </w:pPr>
      <w:r>
        <w:rPr>
          <w:sz w:val="20"/>
        </w:rPr>
        <w:t xml:space="preserve">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pPr>
        <w:pStyle w:val="0"/>
        <w:jc w:val="both"/>
      </w:pPr>
      <w:r>
        <w:rPr>
          <w:sz w:val="20"/>
        </w:rPr>
        <w:t xml:space="preserve">(п. 5 введен Федеральным </w:t>
      </w:r>
      <w:hyperlink w:history="0" r:id="rId159"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w:history="0" r:id="rId160"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Сведения, отнесенные к государственной тайне в соответствии с </w:t>
      </w:r>
      <w:hyperlink w:history="0" r:id="rId161" w:tooltip="Закон РФ от 21.07.1993 N 5485-1 (ред. от 08.08.2024) &quot;О государственной тайне&quot; {КонсультантПлюс}">
        <w:r>
          <w:rPr>
            <w:sz w:val="20"/>
            <w:color w:val="0000ff"/>
          </w:rPr>
          <w:t xml:space="preserve">законодательством</w:t>
        </w:r>
      </w:hyperlink>
      <w:r>
        <w:rPr>
          <w:sz w:val="20"/>
        </w:rP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pPr>
        <w:pStyle w:val="0"/>
        <w:spacing w:before="200" w:line-rule="auto"/>
        <w:ind w:firstLine="540"/>
        <w:jc w:val="both"/>
      </w:pPr>
      <w:r>
        <w:rPr>
          <w:sz w:val="20"/>
        </w:rP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16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history="0" w:anchor="P926" w:tooltip="Глава 5.1. ПРОВЕДЕНИЕ КОНКУРСА В ЭЛЕКТРОННОЙ ФОРМЕ">
        <w:r>
          <w:rPr>
            <w:sz w:val="20"/>
            <w:color w:val="0000ff"/>
          </w:rPr>
          <w:t xml:space="preserve">главы 5.1</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16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16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history="0" w:anchor="P926" w:tooltip="Глава 5.1. ПРОВЕДЕНИЕ КОНКУРСА В ЭЛЕКТРОННОЙ ФОРМЕ">
        <w:r>
          <w:rPr>
            <w:sz w:val="20"/>
            <w:color w:val="0000ff"/>
          </w:rPr>
          <w:t xml:space="preserve">главы 5.1</w:t>
        </w:r>
      </w:hyperlink>
      <w:r>
        <w:rPr>
          <w:sz w:val="20"/>
        </w:rPr>
        <w:t xml:space="preserve"> настоящего Федерального закона.</w:t>
      </w:r>
    </w:p>
    <w:p>
      <w:pPr>
        <w:pStyle w:val="0"/>
        <w:jc w:val="both"/>
      </w:pPr>
      <w:r>
        <w:rPr>
          <w:sz w:val="20"/>
        </w:rPr>
        <w:t xml:space="preserve">(часть 3.2 введена Федеральным </w:t>
      </w:r>
      <w:hyperlink w:history="0" r:id="rId16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 Конкурс проводится в соответствии с решением о реализации проекта и включает в себя следующие этапы:</w:t>
      </w:r>
    </w:p>
    <w:bookmarkStart w:id="586" w:name="P586"/>
    <w:bookmarkEnd w:id="586"/>
    <w:p>
      <w:pPr>
        <w:pStyle w:val="0"/>
        <w:spacing w:before="200" w:line-rule="auto"/>
        <w:ind w:firstLine="540"/>
        <w:jc w:val="both"/>
      </w:pPr>
      <w:r>
        <w:rPr>
          <w:sz w:val="20"/>
        </w:rPr>
        <w:t xml:space="preserve">1) размещение сообщения о проведении конкурса на официальном </w:t>
      </w:r>
      <w:hyperlink w:history="0" r:id="rId166"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pPr>
        <w:pStyle w:val="0"/>
        <w:jc w:val="both"/>
      </w:pPr>
      <w:r>
        <w:rPr>
          <w:sz w:val="20"/>
        </w:rPr>
        <w:t xml:space="preserve">(п. 1 в ред. Федерального </w:t>
      </w:r>
      <w:hyperlink w:history="0" r:id="rId16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представление заявок на участие в конкурсе;</w:t>
      </w:r>
    </w:p>
    <w:p>
      <w:pPr>
        <w:pStyle w:val="0"/>
        <w:spacing w:before="200" w:line-rule="auto"/>
        <w:ind w:firstLine="540"/>
        <w:jc w:val="both"/>
      </w:pPr>
      <w:r>
        <w:rPr>
          <w:sz w:val="20"/>
        </w:rPr>
        <w:t xml:space="preserve">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1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проведение предварительного отбора участников конкурса;</w:t>
      </w:r>
    </w:p>
    <w:p>
      <w:pPr>
        <w:pStyle w:val="0"/>
        <w:spacing w:before="200" w:line-rule="auto"/>
        <w:ind w:firstLine="540"/>
        <w:jc w:val="both"/>
      </w:pPr>
      <w:r>
        <w:rPr>
          <w:sz w:val="20"/>
        </w:rPr>
        <w:t xml:space="preserve">5) представление конкурсных предложений;</w:t>
      </w:r>
    </w:p>
    <w:p>
      <w:pPr>
        <w:pStyle w:val="0"/>
        <w:spacing w:before="200" w:line-rule="auto"/>
        <w:ind w:firstLine="540"/>
        <w:jc w:val="both"/>
      </w:pPr>
      <w:r>
        <w:rPr>
          <w:sz w:val="20"/>
        </w:rPr>
        <w:t xml:space="preserve">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pPr>
        <w:pStyle w:val="0"/>
        <w:jc w:val="both"/>
      </w:pPr>
      <w:r>
        <w:rPr>
          <w:sz w:val="20"/>
        </w:rPr>
        <w:t xml:space="preserve">(в ред. Федерального </w:t>
      </w:r>
      <w:hyperlink w:history="0" r:id="rId1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рассмотрение, оценка конкурсных предложений и определение победителя конкурса;</w:t>
      </w:r>
    </w:p>
    <w:p>
      <w:pPr>
        <w:pStyle w:val="0"/>
        <w:spacing w:before="200" w:line-rule="auto"/>
        <w:ind w:firstLine="540"/>
        <w:jc w:val="both"/>
      </w:pPr>
      <w:r>
        <w:rPr>
          <w:sz w:val="20"/>
        </w:rPr>
        <w:t xml:space="preserve">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pPr>
        <w:pStyle w:val="0"/>
        <w:jc w:val="both"/>
      </w:pPr>
      <w:r>
        <w:rPr>
          <w:sz w:val="20"/>
        </w:rPr>
        <w:t xml:space="preserve">(п. 8 в ред. Федерального </w:t>
      </w:r>
      <w:hyperlink w:history="0" r:id="rId1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Утратил силу с 1 октября 2023 года. - Федеральный </w:t>
      </w:r>
      <w:hyperlink w:history="0" r:id="rId1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history="0" w:anchor="P586" w:tooltip="1) размещение сообщения о проведении конкурса на официальном сайте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w:r>
          <w:rPr>
            <w:sz w:val="20"/>
            <w:color w:val="0000ff"/>
          </w:rPr>
          <w:t xml:space="preserve">пункте 1 части 4</w:t>
        </w:r>
      </w:hyperlink>
      <w:r>
        <w:rPr>
          <w:sz w:val="20"/>
        </w:rP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pPr>
        <w:pStyle w:val="0"/>
        <w:spacing w:before="200" w:line-rule="auto"/>
        <w:ind w:firstLine="540"/>
        <w:jc w:val="both"/>
      </w:pPr>
      <w:r>
        <w:rPr>
          <w:sz w:val="20"/>
        </w:rPr>
        <w:t xml:space="preserve">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pPr>
        <w:pStyle w:val="0"/>
        <w:jc w:val="both"/>
      </w:pPr>
      <w:r>
        <w:rPr>
          <w:sz w:val="20"/>
        </w:rPr>
        <w:t xml:space="preserve">(в ред. Федерального </w:t>
      </w:r>
      <w:hyperlink w:history="0" r:id="rId1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02" w:name="P602"/>
    <w:bookmarkEnd w:id="602"/>
    <w:p>
      <w:pPr>
        <w:pStyle w:val="0"/>
        <w:spacing w:before="200" w:line-rule="auto"/>
        <w:ind w:firstLine="540"/>
        <w:jc w:val="both"/>
      </w:pPr>
      <w:r>
        <w:rPr>
          <w:sz w:val="20"/>
        </w:rP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w:history="0" r:id="rId173"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требованиям</w:t>
        </w:r>
      </w:hyperlink>
      <w:r>
        <w:rPr>
          <w:sz w:val="20"/>
        </w:rP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w:history="0" r:id="rId174"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jc w:val="both"/>
      </w:pPr>
      <w:r>
        <w:rPr>
          <w:sz w:val="20"/>
        </w:rPr>
        <w:t xml:space="preserve">(часть 7.1 введена Федеральным </w:t>
      </w:r>
      <w:hyperlink w:history="0" r:id="rId1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bookmarkStart w:id="605" w:name="P605"/>
    <w:bookmarkEnd w:id="605"/>
    <w:p>
      <w:pPr>
        <w:pStyle w:val="0"/>
        <w:spacing w:before="200" w:line-rule="auto"/>
        <w:ind w:firstLine="540"/>
        <w:jc w:val="both"/>
      </w:pPr>
      <w:r>
        <w:rPr>
          <w:sz w:val="20"/>
        </w:rPr>
        <w:t xml:space="preserve">9. К критериям конкурса могут относиться:</w:t>
      </w:r>
    </w:p>
    <w:bookmarkStart w:id="606" w:name="P606"/>
    <w:bookmarkEnd w:id="606"/>
    <w:p>
      <w:pPr>
        <w:pStyle w:val="0"/>
        <w:spacing w:before="200" w:line-rule="auto"/>
        <w:ind w:firstLine="540"/>
        <w:jc w:val="both"/>
      </w:pPr>
      <w:r>
        <w:rPr>
          <w:sz w:val="20"/>
        </w:rPr>
        <w:t xml:space="preserve">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pPr>
        <w:pStyle w:val="0"/>
        <w:spacing w:before="200" w:line-rule="auto"/>
        <w:ind w:firstLine="540"/>
        <w:jc w:val="both"/>
      </w:pPr>
      <w:r>
        <w:rPr>
          <w:sz w:val="20"/>
        </w:rPr>
        <w:t xml:space="preserve">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pPr>
        <w:pStyle w:val="0"/>
        <w:jc w:val="both"/>
      </w:pPr>
      <w:r>
        <w:rPr>
          <w:sz w:val="20"/>
        </w:rPr>
        <w:t xml:space="preserve">(в ред. Федерального </w:t>
      </w:r>
      <w:hyperlink w:history="0" r:id="rId176"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bookmarkStart w:id="609" w:name="P609"/>
    <w:bookmarkEnd w:id="609"/>
    <w:p>
      <w:pPr>
        <w:pStyle w:val="0"/>
        <w:spacing w:before="200" w:line-rule="auto"/>
        <w:ind w:firstLine="540"/>
        <w:jc w:val="both"/>
      </w:pPr>
      <w:r>
        <w:rPr>
          <w:sz w:val="20"/>
        </w:rPr>
        <w:t xml:space="preserve">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pPr>
        <w:pStyle w:val="0"/>
        <w:jc w:val="both"/>
      </w:pPr>
      <w:r>
        <w:rPr>
          <w:sz w:val="20"/>
        </w:rPr>
        <w:t xml:space="preserve">(часть 9 в ред. Федерального </w:t>
      </w:r>
      <w:hyperlink w:history="0" r:id="rId17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pPr>
        <w:pStyle w:val="0"/>
        <w:spacing w:before="200" w:line-rule="auto"/>
        <w:ind w:firstLine="540"/>
        <w:jc w:val="both"/>
      </w:pPr>
      <w:r>
        <w:rPr>
          <w:sz w:val="20"/>
        </w:rPr>
        <w:t xml:space="preserve">11. Для каждого предусмотренного </w:t>
      </w:r>
      <w:hyperlink w:history="0" w:anchor="P605" w:tooltip="9. К критериям конкурса могут относиться:">
        <w:r>
          <w:rPr>
            <w:sz w:val="20"/>
            <w:color w:val="0000ff"/>
          </w:rPr>
          <w:t xml:space="preserve">частью 9</w:t>
        </w:r>
      </w:hyperlink>
      <w:r>
        <w:rPr>
          <w:sz w:val="20"/>
        </w:rPr>
        <w:t xml:space="preserve"> настоящей статьи критерия конкурса устанавливаются следующие параметры:</w:t>
      </w:r>
    </w:p>
    <w:p>
      <w:pPr>
        <w:pStyle w:val="0"/>
        <w:spacing w:before="200" w:line-rule="auto"/>
        <w:ind w:firstLine="540"/>
        <w:jc w:val="both"/>
      </w:pPr>
      <w:r>
        <w:rPr>
          <w:sz w:val="20"/>
        </w:rPr>
        <w:t xml:space="preserve">1) начальное условие в виде числового значения (далее - начальное значение критерия конкурса);</w:t>
      </w:r>
    </w:p>
    <w:p>
      <w:pPr>
        <w:pStyle w:val="0"/>
        <w:spacing w:before="200" w:line-rule="auto"/>
        <w:ind w:firstLine="540"/>
        <w:jc w:val="both"/>
      </w:pPr>
      <w:r>
        <w:rPr>
          <w:sz w:val="20"/>
        </w:rPr>
        <w:t xml:space="preserve">2) уменьшение или увеличение начального значения критерия конкурса в конкурсном предложении;</w:t>
      </w:r>
    </w:p>
    <w:p>
      <w:pPr>
        <w:pStyle w:val="0"/>
        <w:spacing w:before="200" w:line-rule="auto"/>
        <w:ind w:firstLine="540"/>
        <w:jc w:val="both"/>
      </w:pPr>
      <w:r>
        <w:rPr>
          <w:sz w:val="20"/>
        </w:rPr>
        <w:t xml:space="preserve">3) весовой коэффициент, учитывающий значимость критерия конкурса.</w:t>
      </w:r>
    </w:p>
    <w:p>
      <w:pPr>
        <w:pStyle w:val="0"/>
        <w:spacing w:before="200" w:line-rule="auto"/>
        <w:ind w:firstLine="540"/>
        <w:jc w:val="both"/>
      </w:pPr>
      <w:r>
        <w:rPr>
          <w:sz w:val="20"/>
        </w:rPr>
        <w:t xml:space="preserve">12. Значения весовых коэффициентов, учитывающих значимость указанных в </w:t>
      </w:r>
      <w:hyperlink w:history="0" w:anchor="P605" w:tooltip="9. К критериям конкурса могут относиться:">
        <w:r>
          <w:rPr>
            <w:sz w:val="20"/>
            <w:color w:val="0000ff"/>
          </w:rPr>
          <w:t xml:space="preserve">части 9</w:t>
        </w:r>
      </w:hyperlink>
      <w:r>
        <w:rPr>
          <w:sz w:val="20"/>
        </w:rP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pPr>
        <w:pStyle w:val="0"/>
        <w:spacing w:before="200" w:line-rule="auto"/>
        <w:ind w:firstLine="540"/>
        <w:jc w:val="both"/>
      </w:pPr>
      <w:r>
        <w:rPr>
          <w:sz w:val="20"/>
        </w:rPr>
        <w:t xml:space="preserve">13. Использование критериев конкурса, не предусмотренных настоящей статьей, не допускается.</w:t>
      </w:r>
    </w:p>
    <w:p>
      <w:pPr>
        <w:pStyle w:val="0"/>
        <w:spacing w:before="200" w:line-rule="auto"/>
        <w:ind w:firstLine="540"/>
        <w:jc w:val="both"/>
      </w:pPr>
      <w:r>
        <w:rPr>
          <w:sz w:val="20"/>
        </w:rPr>
        <w:t xml:space="preserve">14. Максимальные значения весовых коэффициентов, учитывающих значимость указанных в </w:t>
      </w:r>
      <w:hyperlink w:history="0" w:anchor="P605" w:tooltip="9. К критериям конкурса могут относиться:">
        <w:r>
          <w:rPr>
            <w:sz w:val="20"/>
            <w:color w:val="0000ff"/>
          </w:rPr>
          <w:t xml:space="preserve">части 9</w:t>
        </w:r>
      </w:hyperlink>
      <w:r>
        <w:rPr>
          <w:sz w:val="20"/>
        </w:rPr>
        <w:t xml:space="preserve"> настоящей статьи критериев конкурса, могут принимать следующие значения:</w:t>
      </w:r>
    </w:p>
    <w:p>
      <w:pPr>
        <w:pStyle w:val="0"/>
        <w:spacing w:before="200" w:line-rule="auto"/>
        <w:ind w:firstLine="540"/>
        <w:jc w:val="both"/>
      </w:pPr>
      <w:r>
        <w:rPr>
          <w:sz w:val="20"/>
        </w:rPr>
        <w:t xml:space="preserve">1) технические критерии - до ноля целых пяти десятых;</w:t>
      </w:r>
    </w:p>
    <w:p>
      <w:pPr>
        <w:pStyle w:val="0"/>
        <w:spacing w:before="200" w:line-rule="auto"/>
        <w:ind w:firstLine="540"/>
        <w:jc w:val="both"/>
      </w:pPr>
      <w:r>
        <w:rPr>
          <w:sz w:val="20"/>
        </w:rPr>
        <w:t xml:space="preserve">2) финансово-экономические критерии - до ноля целых восьми десятых;</w:t>
      </w:r>
    </w:p>
    <w:p>
      <w:pPr>
        <w:pStyle w:val="0"/>
        <w:spacing w:before="200" w:line-rule="auto"/>
        <w:ind w:firstLine="540"/>
        <w:jc w:val="both"/>
      </w:pPr>
      <w:r>
        <w:rPr>
          <w:sz w:val="20"/>
        </w:rPr>
        <w:t xml:space="preserve">3) юридические критерии - до ноля целых пяти десятых.</w:t>
      </w:r>
    </w:p>
    <w:p>
      <w:pPr>
        <w:pStyle w:val="0"/>
        <w:spacing w:before="200" w:line-rule="auto"/>
        <w:ind w:firstLine="540"/>
        <w:jc w:val="both"/>
      </w:pPr>
      <w:r>
        <w:rPr>
          <w:sz w:val="20"/>
        </w:rPr>
        <w:t xml:space="preserve">15. Значения критериев конкурса для оценки конкурсных предложений определяются в конкурсной документации.</w:t>
      </w:r>
    </w:p>
    <w:p>
      <w:pPr>
        <w:pStyle w:val="0"/>
        <w:spacing w:before="200" w:line-rule="auto"/>
        <w:ind w:firstLine="540"/>
        <w:jc w:val="both"/>
      </w:pPr>
      <w:r>
        <w:rPr>
          <w:sz w:val="20"/>
        </w:rPr>
        <w:t xml:space="preserve">16. Представление заявки на участие в конкурсе лицами, не соответствующими требованиям, указанным в </w:t>
      </w:r>
      <w:hyperlink w:history="0" w:anchor="P97" w:tooltip="8. Частный партнер должен соответствовать следующим требованиям:">
        <w:r>
          <w:rPr>
            <w:sz w:val="20"/>
            <w:color w:val="0000ff"/>
          </w:rPr>
          <w:t xml:space="preserve">части 8 статьи 5</w:t>
        </w:r>
      </w:hyperlink>
      <w:r>
        <w:rPr>
          <w:sz w:val="20"/>
        </w:rPr>
        <w:t xml:space="preserve"> настоящего Федерального закона, а также участие в конкурсе таких лиц не допускается.</w:t>
      </w:r>
    </w:p>
    <w:p>
      <w:pPr>
        <w:pStyle w:val="0"/>
        <w:spacing w:before="200" w:line-rule="auto"/>
        <w:ind w:firstLine="540"/>
        <w:jc w:val="both"/>
      </w:pPr>
      <w:r>
        <w:rPr>
          <w:sz w:val="20"/>
        </w:rPr>
        <w:t xml:space="preserve">17. В случае,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pPr>
        <w:pStyle w:val="0"/>
        <w:jc w:val="both"/>
      </w:pPr>
      <w:r>
        <w:rPr>
          <w:sz w:val="20"/>
        </w:rPr>
        <w:t xml:space="preserve">(часть 17 в ред. Федерального </w:t>
      </w:r>
      <w:hyperlink w:history="0" r:id="rId178"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18. 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history="0" w:anchor="P606" w:tooltip="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
        <w:r>
          <w:rPr>
            <w:sz w:val="20"/>
            <w:color w:val="0000ff"/>
          </w:rPr>
          <w:t xml:space="preserve">пунктах 1</w:t>
        </w:r>
      </w:hyperlink>
      <w:r>
        <w:rPr>
          <w:sz w:val="20"/>
        </w:rPr>
        <w:t xml:space="preserve"> и </w:t>
      </w:r>
      <w:hyperlink w:history="0" w:anchor="P609" w:tooltip="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
        <w:r>
          <w:rPr>
            <w:sz w:val="20"/>
            <w:color w:val="0000ff"/>
          </w:rPr>
          <w:t xml:space="preserve">3 части 9</w:t>
        </w:r>
      </w:hyperlink>
      <w:r>
        <w:rPr>
          <w:sz w:val="20"/>
        </w:rPr>
        <w:t xml:space="preserve"> настоящей статьи критериев конкурса, в совокупности не могут составлять более чем ноль целых пять десятых.</w:t>
      </w:r>
    </w:p>
    <w:p>
      <w:pPr>
        <w:pStyle w:val="0"/>
        <w:jc w:val="both"/>
      </w:pPr>
      <w:r>
        <w:rPr>
          <w:sz w:val="20"/>
        </w:rPr>
        <w:t xml:space="preserve">(часть 18 в ред. Федерального </w:t>
      </w:r>
      <w:hyperlink w:history="0" r:id="rId17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pPr>
        <w:pStyle w:val="0"/>
        <w:spacing w:before="200" w:line-rule="auto"/>
        <w:ind w:firstLine="540"/>
        <w:jc w:val="both"/>
      </w:pPr>
      <w:r>
        <w:rPr>
          <w:sz w:val="20"/>
        </w:rPr>
        <w:t xml:space="preserve">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pPr>
        <w:pStyle w:val="0"/>
        <w:spacing w:before="200" w:line-rule="auto"/>
        <w:ind w:firstLine="540"/>
        <w:jc w:val="both"/>
      </w:pPr>
      <w:r>
        <w:rPr>
          <w:sz w:val="20"/>
        </w:rPr>
        <w:t xml:space="preserve">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pPr>
        <w:pStyle w:val="0"/>
        <w:spacing w:before="200" w:line-rule="auto"/>
        <w:ind w:firstLine="540"/>
        <w:jc w:val="both"/>
      </w:pPr>
      <w:r>
        <w:rPr>
          <w:sz w:val="20"/>
        </w:rPr>
        <w:t xml:space="preserve">22. Срок рассмотрения и оценки конкурсных предложений определяется в конкурсной документации на основании решения о реализации проекта.</w:t>
      </w:r>
    </w:p>
    <w:p>
      <w:pPr>
        <w:pStyle w:val="0"/>
        <w:spacing w:before="200" w:line-rule="auto"/>
        <w:ind w:firstLine="540"/>
        <w:jc w:val="both"/>
      </w:pPr>
      <w:r>
        <w:rPr>
          <w:sz w:val="20"/>
        </w:rPr>
        <w:t xml:space="preserve">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pPr>
        <w:pStyle w:val="0"/>
        <w:jc w:val="both"/>
      </w:pPr>
      <w:r>
        <w:rPr>
          <w:sz w:val="20"/>
        </w:rPr>
        <w:t xml:space="preserve">(часть 23 в ред. Федерального </w:t>
      </w:r>
      <w:hyperlink w:history="0" r:id="rId1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34" w:name="P634"/>
    <w:bookmarkEnd w:id="634"/>
    <w:p>
      <w:pPr>
        <w:pStyle w:val="0"/>
        <w:spacing w:before="200" w:line-rule="auto"/>
        <w:ind w:firstLine="540"/>
        <w:jc w:val="both"/>
      </w:pPr>
      <w:r>
        <w:rPr>
          <w:sz w:val="20"/>
        </w:rP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history="0" w:anchor="P907" w:tooltip="Статья 32. Порядок заключения соглашения о государственно-частном партнерстве, соглашения о муниципально-частном партнерстве">
        <w:r>
          <w:rPr>
            <w:sz w:val="20"/>
            <w:color w:val="0000ff"/>
          </w:rPr>
          <w:t xml:space="preserve">статьей 32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history="0" w:anchor="P634" w:tooltip="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статьей 32 настоящ...">
        <w:r>
          <w:rPr>
            <w:sz w:val="20"/>
            <w:color w:val="0000ff"/>
          </w:rPr>
          <w:t xml:space="preserve">частью 24</w:t>
        </w:r>
      </w:hyperlink>
      <w:r>
        <w:rPr>
          <w:sz w:val="20"/>
        </w:rP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pPr>
        <w:pStyle w:val="0"/>
        <w:jc w:val="both"/>
      </w:pPr>
      <w:r>
        <w:rPr>
          <w:sz w:val="20"/>
        </w:rPr>
        <w:t xml:space="preserve">(часть 24.1 введена Федеральным </w:t>
      </w:r>
      <w:hyperlink w:history="0" r:id="rId1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25. Конкурс признается не состоявшимся по решению публичного партнера, принимаемому:</w:t>
      </w:r>
    </w:p>
    <w:bookmarkStart w:id="639" w:name="P639"/>
    <w:bookmarkEnd w:id="639"/>
    <w:p>
      <w:pPr>
        <w:pStyle w:val="0"/>
        <w:spacing w:before="200" w:line-rule="auto"/>
        <w:ind w:firstLine="540"/>
        <w:jc w:val="both"/>
      </w:pPr>
      <w:r>
        <w:rPr>
          <w:sz w:val="20"/>
        </w:rPr>
        <w:t xml:space="preserve">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pPr>
        <w:pStyle w:val="0"/>
        <w:jc w:val="both"/>
      </w:pPr>
      <w:r>
        <w:rPr>
          <w:sz w:val="20"/>
        </w:rPr>
        <w:t xml:space="preserve">(в ред. Федерального </w:t>
      </w:r>
      <w:hyperlink w:history="0" r:id="rId18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bookmarkStart w:id="642" w:name="P642"/>
    <w:bookmarkEnd w:id="642"/>
    <w:p>
      <w:pPr>
        <w:pStyle w:val="0"/>
        <w:spacing w:before="200" w:line-rule="auto"/>
        <w:ind w:firstLine="540"/>
        <w:jc w:val="both"/>
      </w:pPr>
      <w:r>
        <w:rPr>
          <w:sz w:val="20"/>
        </w:rPr>
        <w:t xml:space="preserve">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pPr>
        <w:pStyle w:val="0"/>
        <w:jc w:val="both"/>
      </w:pPr>
      <w:r>
        <w:rPr>
          <w:sz w:val="20"/>
        </w:rPr>
        <w:t xml:space="preserve">(в ред. Федерального </w:t>
      </w:r>
      <w:hyperlink w:history="0" r:id="rId18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pPr>
        <w:pStyle w:val="0"/>
        <w:jc w:val="both"/>
      </w:pPr>
      <w:r>
        <w:rPr>
          <w:sz w:val="20"/>
        </w:rPr>
        <w:t xml:space="preserve">(п. 4 в ред. Федерального </w:t>
      </w:r>
      <w:hyperlink w:history="0" r:id="rId18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20. Совместный конкурс на право заключения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bookmarkStart w:id="650" w:name="P650"/>
    <w:bookmarkEnd w:id="650"/>
    <w:p>
      <w:pPr>
        <w:pStyle w:val="0"/>
        <w:spacing w:before="200" w:line-rule="auto"/>
        <w:ind w:firstLine="540"/>
        <w:jc w:val="both"/>
      </w:pPr>
      <w:r>
        <w:rPr>
          <w:sz w:val="20"/>
        </w:rPr>
        <w:t xml:space="preserve">2. Совместный конкурс проводится в порядке, установленном настоящей главой.</w:t>
      </w:r>
    </w:p>
    <w:p>
      <w:pPr>
        <w:pStyle w:val="0"/>
        <w:spacing w:before="200" w:line-rule="auto"/>
        <w:ind w:firstLine="540"/>
        <w:jc w:val="both"/>
      </w:pPr>
      <w:r>
        <w:rPr>
          <w:sz w:val="20"/>
        </w:rPr>
        <w:t xml:space="preserve">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pPr>
        <w:pStyle w:val="0"/>
        <w:jc w:val="both"/>
      </w:pPr>
      <w:r>
        <w:rPr>
          <w:sz w:val="20"/>
        </w:rPr>
        <w:t xml:space="preserve">(в ред. Федерального </w:t>
      </w:r>
      <w:hyperlink w:history="0" r:id="rId18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pPr>
        <w:pStyle w:val="0"/>
        <w:spacing w:before="200" w:line-rule="auto"/>
        <w:ind w:firstLine="540"/>
        <w:jc w:val="both"/>
      </w:pPr>
      <w:r>
        <w:rPr>
          <w:sz w:val="20"/>
        </w:rPr>
        <w:t xml:space="preserve">5. Соглашение о проведении совместного конкурса включает в себя:</w:t>
      </w:r>
    </w:p>
    <w:p>
      <w:pPr>
        <w:pStyle w:val="0"/>
        <w:spacing w:before="200" w:line-rule="auto"/>
        <w:ind w:firstLine="540"/>
        <w:jc w:val="both"/>
      </w:pPr>
      <w:r>
        <w:rPr>
          <w:sz w:val="20"/>
        </w:rPr>
        <w:t xml:space="preserve">1) информацию о лице, являющемся организатором совместного конкурса, а также о сторонах соглашения о проведении совместного конкурса;</w:t>
      </w:r>
    </w:p>
    <w:p>
      <w:pPr>
        <w:pStyle w:val="0"/>
        <w:spacing w:before="200" w:line-rule="auto"/>
        <w:ind w:firstLine="540"/>
        <w:jc w:val="both"/>
      </w:pPr>
      <w:r>
        <w:rPr>
          <w:sz w:val="20"/>
        </w:rPr>
        <w:t xml:space="preserve">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pPr>
        <w:pStyle w:val="0"/>
        <w:spacing w:before="200" w:line-rule="auto"/>
        <w:ind w:firstLine="540"/>
        <w:jc w:val="both"/>
      </w:pPr>
      <w:r>
        <w:rPr>
          <w:sz w:val="20"/>
        </w:rPr>
        <w:t xml:space="preserve">3) порядок согласования и сроки принятия решений о реализации проекта и проведении совместного конкурса;</w:t>
      </w:r>
    </w:p>
    <w:p>
      <w:pPr>
        <w:pStyle w:val="0"/>
        <w:spacing w:before="200" w:line-rule="auto"/>
        <w:ind w:firstLine="540"/>
        <w:jc w:val="both"/>
      </w:pPr>
      <w:r>
        <w:rPr>
          <w:sz w:val="20"/>
        </w:rPr>
        <w:t xml:space="preserve">4) информацию об условиях соглашений, заключаемых по итогам совместного конкурса;</w:t>
      </w:r>
    </w:p>
    <w:p>
      <w:pPr>
        <w:pStyle w:val="0"/>
        <w:spacing w:before="200" w:line-rule="auto"/>
        <w:ind w:firstLine="540"/>
        <w:jc w:val="both"/>
      </w:pPr>
      <w:r>
        <w:rPr>
          <w:sz w:val="20"/>
        </w:rPr>
        <w:t xml:space="preserve">5) порядок и сроки подготовки и утверждения конкурсной документации, примерный срок проведения совместного конкурса;</w:t>
      </w:r>
    </w:p>
    <w:p>
      <w:pPr>
        <w:pStyle w:val="0"/>
        <w:spacing w:before="200" w:line-rule="auto"/>
        <w:ind w:firstLine="540"/>
        <w:jc w:val="both"/>
      </w:pPr>
      <w:r>
        <w:rPr>
          <w:sz w:val="20"/>
        </w:rPr>
        <w:t xml:space="preserve">6) порядок и сроки формирования конкурсной комиссии;</w:t>
      </w:r>
    </w:p>
    <w:p>
      <w:pPr>
        <w:pStyle w:val="0"/>
        <w:spacing w:before="200" w:line-rule="auto"/>
        <w:ind w:firstLine="540"/>
        <w:jc w:val="both"/>
      </w:pPr>
      <w:r>
        <w:rPr>
          <w:sz w:val="20"/>
        </w:rPr>
        <w:t xml:space="preserve">7) порядок рассмотрения споров;</w:t>
      </w:r>
    </w:p>
    <w:p>
      <w:pPr>
        <w:pStyle w:val="0"/>
        <w:spacing w:before="200" w:line-rule="auto"/>
        <w:ind w:firstLine="540"/>
        <w:jc w:val="both"/>
      </w:pPr>
      <w:r>
        <w:rPr>
          <w:sz w:val="20"/>
        </w:rPr>
        <w:t xml:space="preserve">8) порядок размещения информации об этом соглашении на официальном сайте для размещения информации о проведении торгов;</w:t>
      </w:r>
    </w:p>
    <w:p>
      <w:pPr>
        <w:pStyle w:val="0"/>
        <w:jc w:val="both"/>
      </w:pPr>
      <w:r>
        <w:rPr>
          <w:sz w:val="20"/>
        </w:rPr>
        <w:t xml:space="preserve">(п. 8 в ред. Федерального </w:t>
      </w:r>
      <w:hyperlink w:history="0" r:id="rId18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иную информацию, определяющую взаимоотношения сторон соглашения о проведении совместного конкурса.</w:t>
      </w:r>
    </w:p>
    <w:p>
      <w:pPr>
        <w:pStyle w:val="0"/>
        <w:jc w:val="both"/>
      </w:pPr>
      <w:r>
        <w:rPr>
          <w:sz w:val="20"/>
        </w:rPr>
      </w:r>
    </w:p>
    <w:p>
      <w:pPr>
        <w:pStyle w:val="2"/>
        <w:outlineLvl w:val="1"/>
        <w:ind w:firstLine="540"/>
        <w:jc w:val="both"/>
      </w:pPr>
      <w:r>
        <w:rPr>
          <w:sz w:val="20"/>
        </w:rPr>
        <w:t xml:space="preserve">Статья 21. Конкурсная документация</w:t>
      </w:r>
    </w:p>
    <w:p>
      <w:pPr>
        <w:pStyle w:val="0"/>
        <w:jc w:val="both"/>
      </w:pPr>
      <w:r>
        <w:rPr>
          <w:sz w:val="20"/>
        </w:rPr>
      </w:r>
    </w:p>
    <w:p>
      <w:pPr>
        <w:pStyle w:val="0"/>
        <w:ind w:firstLine="540"/>
        <w:jc w:val="both"/>
      </w:pPr>
      <w:r>
        <w:rPr>
          <w:sz w:val="20"/>
        </w:rPr>
        <w:t xml:space="preserve">1. Конкурсная документация должна содержать:</w:t>
      </w:r>
    </w:p>
    <w:p>
      <w:pPr>
        <w:pStyle w:val="0"/>
        <w:spacing w:before="200" w:line-rule="auto"/>
        <w:ind w:firstLine="540"/>
        <w:jc w:val="both"/>
      </w:pPr>
      <w:r>
        <w:rPr>
          <w:sz w:val="20"/>
        </w:rPr>
        <w:t xml:space="preserve">1) решение о реализации проекта;</w:t>
      </w:r>
    </w:p>
    <w:p>
      <w:pPr>
        <w:pStyle w:val="0"/>
        <w:spacing w:before="200" w:line-rule="auto"/>
        <w:ind w:firstLine="540"/>
        <w:jc w:val="both"/>
      </w:pPr>
      <w:r>
        <w:rPr>
          <w:sz w:val="20"/>
        </w:rPr>
        <w:t xml:space="preserve">2) условия конкурса;</w:t>
      </w:r>
    </w:p>
    <w:bookmarkStart w:id="671" w:name="P671"/>
    <w:bookmarkEnd w:id="671"/>
    <w:p>
      <w:pPr>
        <w:pStyle w:val="0"/>
        <w:spacing w:before="200" w:line-rule="auto"/>
        <w:ind w:firstLine="540"/>
        <w:jc w:val="both"/>
      </w:pPr>
      <w:r>
        <w:rPr>
          <w:sz w:val="20"/>
        </w:rPr>
        <w:t xml:space="preserve">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pPr>
        <w:pStyle w:val="0"/>
        <w:jc w:val="both"/>
      </w:pPr>
      <w:r>
        <w:rPr>
          <w:sz w:val="20"/>
        </w:rPr>
        <w:t xml:space="preserve">(п. 3 в ред. Федерального </w:t>
      </w:r>
      <w:hyperlink w:history="0" r:id="rId18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4) исчерпывающий перечень документов и материалов, форму их направления заявителями и участниками конкурса;</w:t>
      </w:r>
    </w:p>
    <w:p>
      <w:pPr>
        <w:pStyle w:val="0"/>
        <w:jc w:val="both"/>
      </w:pPr>
      <w:r>
        <w:rPr>
          <w:sz w:val="20"/>
        </w:rPr>
        <w:t xml:space="preserve">(в ред. Федерального </w:t>
      </w:r>
      <w:hyperlink w:history="0" r:id="rId18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критерии конкурса;</w:t>
      </w:r>
    </w:p>
    <w:p>
      <w:pPr>
        <w:pStyle w:val="0"/>
        <w:spacing w:before="200" w:line-rule="auto"/>
        <w:ind w:firstLine="540"/>
        <w:jc w:val="both"/>
      </w:pPr>
      <w:r>
        <w:rPr>
          <w:sz w:val="20"/>
        </w:rPr>
        <w:t xml:space="preserve">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pPr>
        <w:pStyle w:val="0"/>
        <w:jc w:val="both"/>
      </w:pPr>
      <w:r>
        <w:rPr>
          <w:sz w:val="20"/>
        </w:rPr>
        <w:t xml:space="preserve">(п. 6 в ред. Федерального </w:t>
      </w:r>
      <w:hyperlink w:history="0" r:id="rId19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порядок представления заявок на участие в конкурсе и требования, предъявляемые к ним;</w:t>
      </w:r>
    </w:p>
    <w:p>
      <w:pPr>
        <w:pStyle w:val="0"/>
        <w:spacing w:before="200" w:line-rule="auto"/>
        <w:ind w:firstLine="540"/>
        <w:jc w:val="both"/>
      </w:pPr>
      <w:r>
        <w:rPr>
          <w:sz w:val="20"/>
        </w:rPr>
        <w:t xml:space="preserve">8) место и срок представления заявок на участие в конкурсе (даты, время начала и истечения срока);</w:t>
      </w:r>
    </w:p>
    <w:p>
      <w:pPr>
        <w:pStyle w:val="0"/>
        <w:spacing w:before="200" w:line-rule="auto"/>
        <w:ind w:firstLine="540"/>
        <w:jc w:val="both"/>
      </w:pPr>
      <w:r>
        <w:rPr>
          <w:sz w:val="20"/>
        </w:rPr>
        <w:t xml:space="preserve">9) порядок, место и срок предоставления конкурсной документации;</w:t>
      </w:r>
    </w:p>
    <w:p>
      <w:pPr>
        <w:pStyle w:val="0"/>
        <w:spacing w:before="200" w:line-rule="auto"/>
        <w:ind w:firstLine="540"/>
        <w:jc w:val="both"/>
      </w:pPr>
      <w:r>
        <w:rPr>
          <w:sz w:val="20"/>
        </w:rPr>
        <w:t xml:space="preserve">10) порядок предоставления разъяснений положений конкурсной документации;</w:t>
      </w:r>
    </w:p>
    <w:p>
      <w:pPr>
        <w:pStyle w:val="0"/>
        <w:spacing w:before="200" w:line-rule="auto"/>
        <w:ind w:firstLine="540"/>
        <w:jc w:val="both"/>
      </w:pPr>
      <w:r>
        <w:rPr>
          <w:sz w:val="20"/>
        </w:rPr>
        <w:t xml:space="preserve">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pPr>
        <w:pStyle w:val="0"/>
        <w:spacing w:before="200" w:line-rule="auto"/>
        <w:ind w:firstLine="540"/>
        <w:jc w:val="both"/>
      </w:pPr>
      <w:r>
        <w:rPr>
          <w:sz w:val="20"/>
        </w:rPr>
        <w:t xml:space="preserve">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pPr>
        <w:pStyle w:val="0"/>
        <w:jc w:val="both"/>
      </w:pPr>
      <w:r>
        <w:rPr>
          <w:sz w:val="20"/>
        </w:rPr>
        <w:t xml:space="preserve">(в ред. Федерального </w:t>
      </w:r>
      <w:hyperlink w:history="0" r:id="rId19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порядок, место и срок представления конкурсных предложений (даты и время начала и истечения этого срока);</w:t>
      </w:r>
    </w:p>
    <w:p>
      <w:pPr>
        <w:pStyle w:val="0"/>
        <w:spacing w:before="200" w:line-rule="auto"/>
        <w:ind w:firstLine="540"/>
        <w:jc w:val="both"/>
      </w:pPr>
      <w:r>
        <w:rPr>
          <w:sz w:val="20"/>
        </w:rPr>
        <w:t xml:space="preserve">14) порядок и срок изменения и (или) отзыва заявок на участие в конкурсе и конкурсных предложений;</w:t>
      </w:r>
    </w:p>
    <w:p>
      <w:pPr>
        <w:pStyle w:val="0"/>
        <w:spacing w:before="200" w:line-rule="auto"/>
        <w:ind w:firstLine="540"/>
        <w:jc w:val="both"/>
      </w:pPr>
      <w:r>
        <w:rPr>
          <w:sz w:val="20"/>
        </w:rPr>
        <w:t xml:space="preserve">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pPr>
        <w:pStyle w:val="0"/>
        <w:jc w:val="both"/>
      </w:pPr>
      <w:r>
        <w:rPr>
          <w:sz w:val="20"/>
        </w:rPr>
        <w:t xml:space="preserve">(в ред. Федерального </w:t>
      </w:r>
      <w:hyperlink w:history="0" r:id="rId19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19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pPr>
        <w:pStyle w:val="0"/>
        <w:jc w:val="both"/>
      </w:pPr>
      <w:r>
        <w:rPr>
          <w:sz w:val="20"/>
        </w:rPr>
        <w:t xml:space="preserve">(в ред. Федерального </w:t>
      </w:r>
      <w:hyperlink w:history="0" r:id="rId19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18) порядок рассмотрения и оценки конкурсных предложений;</w:t>
      </w:r>
    </w:p>
    <w:p>
      <w:pPr>
        <w:pStyle w:val="0"/>
        <w:spacing w:before="200" w:line-rule="auto"/>
        <w:ind w:firstLine="540"/>
        <w:jc w:val="both"/>
      </w:pPr>
      <w:r>
        <w:rPr>
          <w:sz w:val="20"/>
        </w:rPr>
        <w:t xml:space="preserve">19) порядок определения победителя конкурса;</w:t>
      </w:r>
    </w:p>
    <w:p>
      <w:pPr>
        <w:pStyle w:val="0"/>
        <w:spacing w:before="200" w:line-rule="auto"/>
        <w:ind w:firstLine="540"/>
        <w:jc w:val="both"/>
      </w:pPr>
      <w:r>
        <w:rPr>
          <w:sz w:val="20"/>
        </w:rPr>
        <w:t xml:space="preserve">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19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21) срок подписания соглашения;</w:t>
      </w:r>
    </w:p>
    <w:p>
      <w:pPr>
        <w:pStyle w:val="0"/>
        <w:spacing w:before="200" w:line-rule="auto"/>
        <w:ind w:firstLine="540"/>
        <w:jc w:val="both"/>
      </w:pPr>
      <w:r>
        <w:rPr>
          <w:sz w:val="20"/>
        </w:rPr>
        <w:t xml:space="preserve">22) срок и порядок проведения переговоров с победителем конкурса;</w:t>
      </w:r>
    </w:p>
    <w:p>
      <w:pPr>
        <w:pStyle w:val="0"/>
        <w:spacing w:before="200" w:line-rule="auto"/>
        <w:ind w:firstLine="540"/>
        <w:jc w:val="both"/>
      </w:pPr>
      <w:r>
        <w:rPr>
          <w:sz w:val="20"/>
        </w:rPr>
        <w:t xml:space="preserve">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pPr>
        <w:pStyle w:val="0"/>
        <w:jc w:val="both"/>
      </w:pPr>
      <w:r>
        <w:rPr>
          <w:sz w:val="20"/>
        </w:rPr>
        <w:t xml:space="preserve">(п. 23 введен Федеральным </w:t>
      </w:r>
      <w:hyperlink w:history="0" r:id="rId19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pPr>
        <w:pStyle w:val="0"/>
        <w:spacing w:before="200" w:line-rule="auto"/>
        <w:ind w:firstLine="540"/>
        <w:jc w:val="both"/>
      </w:pPr>
      <w:r>
        <w:rPr>
          <w:sz w:val="20"/>
        </w:rPr>
        <w:t xml:space="preserve">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pPr>
        <w:pStyle w:val="0"/>
        <w:spacing w:before="200" w:line-rule="auto"/>
        <w:ind w:firstLine="540"/>
        <w:jc w:val="both"/>
      </w:pPr>
      <w:r>
        <w:rPr>
          <w:sz w:val="20"/>
        </w:rPr>
        <w:t xml:space="preserve">4. В случае проведения открытого конкурса публичный партнер размещает конкурсную документацию на официальном </w:t>
      </w:r>
      <w:hyperlink w:history="0" r:id="rId197"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pPr>
        <w:pStyle w:val="0"/>
        <w:jc w:val="both"/>
      </w:pPr>
      <w:r>
        <w:rPr>
          <w:sz w:val="20"/>
        </w:rPr>
        <w:t xml:space="preserve">(часть 4 в ред. Федерального </w:t>
      </w:r>
      <w:hyperlink w:history="0" r:id="rId19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history="0" w:anchor="P707" w:tooltip="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w:r>
          <w:rPr>
            <w:sz w:val="20"/>
            <w:color w:val="0000ff"/>
          </w:rPr>
          <w:t xml:space="preserve">частью 5.1</w:t>
        </w:r>
      </w:hyperlink>
      <w:r>
        <w:rPr>
          <w:sz w:val="20"/>
        </w:rPr>
        <w:t xml:space="preserve"> настоящей статьи.</w:t>
      </w:r>
    </w:p>
    <w:p>
      <w:pPr>
        <w:pStyle w:val="0"/>
        <w:jc w:val="both"/>
      </w:pPr>
      <w:r>
        <w:rPr>
          <w:sz w:val="20"/>
        </w:rPr>
        <w:t xml:space="preserve">(часть 5 в ред. Федерального </w:t>
      </w:r>
      <w:hyperlink w:history="0" r:id="rId19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707" w:name="P707"/>
    <w:bookmarkEnd w:id="707"/>
    <w:p>
      <w:pPr>
        <w:pStyle w:val="0"/>
        <w:spacing w:before="200" w:line-rule="auto"/>
        <w:ind w:firstLine="540"/>
        <w:jc w:val="both"/>
      </w:pPr>
      <w:r>
        <w:rPr>
          <w:sz w:val="20"/>
        </w:rPr>
        <w:t xml:space="preserve">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pPr>
        <w:pStyle w:val="0"/>
        <w:jc w:val="both"/>
      </w:pPr>
      <w:r>
        <w:rPr>
          <w:sz w:val="20"/>
        </w:rPr>
        <w:t xml:space="preserve">(часть 5.1 введена Федеральным </w:t>
      </w:r>
      <w:hyperlink w:history="0" r:id="rId20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pPr>
        <w:pStyle w:val="0"/>
        <w:jc w:val="both"/>
      </w:pPr>
      <w:r>
        <w:rPr>
          <w:sz w:val="20"/>
        </w:rPr>
        <w:t xml:space="preserve">(часть 6 в ред. Федерального </w:t>
      </w:r>
      <w:hyperlink w:history="0" r:id="rId20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Соответствие требованиям, предусмотренным </w:t>
      </w:r>
      <w:hyperlink w:history="0" w:anchor="P671" w:tooltip="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
        <w:r>
          <w:rPr>
            <w:sz w:val="20"/>
            <w:color w:val="0000ff"/>
          </w:rPr>
          <w:t xml:space="preserve">пунктом 3 части 1</w:t>
        </w:r>
      </w:hyperlink>
      <w:r>
        <w:rPr>
          <w:sz w:val="20"/>
        </w:rPr>
        <w:t xml:space="preserve"> настоящей статьи, может быть подтверждено:</w:t>
      </w:r>
    </w:p>
    <w:p>
      <w:pPr>
        <w:pStyle w:val="0"/>
        <w:spacing w:before="200" w:line-rule="auto"/>
        <w:ind w:firstLine="540"/>
        <w:jc w:val="both"/>
      </w:pPr>
      <w:r>
        <w:rPr>
          <w:sz w:val="20"/>
        </w:rPr>
        <w:t xml:space="preserve">1) лицом, представившим заявку на участие в конкурсе;</w:t>
      </w:r>
    </w:p>
    <w:bookmarkStart w:id="713" w:name="P713"/>
    <w:bookmarkEnd w:id="713"/>
    <w:p>
      <w:pPr>
        <w:pStyle w:val="0"/>
        <w:spacing w:before="200" w:line-rule="auto"/>
        <w:ind w:firstLine="540"/>
        <w:jc w:val="both"/>
      </w:pPr>
      <w:r>
        <w:rPr>
          <w:sz w:val="20"/>
        </w:rPr>
        <w:t xml:space="preserve">2) лицом, прямо или косвенно владеющим не менее чем десятью процентами уставного капитала лица, представившего заявку на участие в конкурсе;</w:t>
      </w:r>
    </w:p>
    <w:p>
      <w:pPr>
        <w:pStyle w:val="0"/>
        <w:spacing w:before="200" w:line-rule="auto"/>
        <w:ind w:firstLine="540"/>
        <w:jc w:val="both"/>
      </w:pPr>
      <w:r>
        <w:rPr>
          <w:sz w:val="20"/>
        </w:rPr>
        <w:t xml:space="preserve">3) лицом, не менее чем десять процентов уставного капитала которого находится в прямом или косвенном владении лица, указанного в </w:t>
      </w:r>
      <w:hyperlink w:history="0" w:anchor="P713" w:tooltip="2) лицом, прямо или косвенно владеющим не менее чем десятью процентами уставного капитала лица, представившего заявку на участие в конкурсе;">
        <w:r>
          <w:rPr>
            <w:sz w:val="20"/>
            <w:color w:val="0000ff"/>
          </w:rPr>
          <w:t xml:space="preserve">пункте 2</w:t>
        </w:r>
      </w:hyperlink>
      <w:r>
        <w:rPr>
          <w:sz w:val="20"/>
        </w:rPr>
        <w:t xml:space="preserve"> настоящей части;</w:t>
      </w:r>
    </w:p>
    <w:p>
      <w:pPr>
        <w:pStyle w:val="0"/>
        <w:spacing w:before="200" w:line-rule="auto"/>
        <w:ind w:firstLine="540"/>
        <w:jc w:val="both"/>
      </w:pPr>
      <w:r>
        <w:rPr>
          <w:sz w:val="20"/>
        </w:rPr>
        <w:t xml:space="preserve">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pPr>
        <w:pStyle w:val="0"/>
        <w:jc w:val="both"/>
      </w:pPr>
      <w:r>
        <w:rPr>
          <w:sz w:val="20"/>
        </w:rPr>
        <w:t xml:space="preserve">(часть 7 введена Федеральным </w:t>
      </w:r>
      <w:hyperlink w:history="0" r:id="rId202"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jc w:val="both"/>
      </w:pPr>
      <w:r>
        <w:rPr>
          <w:sz w:val="20"/>
        </w:rPr>
      </w:r>
    </w:p>
    <w:p>
      <w:pPr>
        <w:pStyle w:val="2"/>
        <w:outlineLvl w:val="1"/>
        <w:ind w:firstLine="540"/>
        <w:jc w:val="both"/>
      </w:pPr>
      <w:r>
        <w:rPr>
          <w:sz w:val="20"/>
        </w:rPr>
        <w:t xml:space="preserve">Статья 22. Конкурсная комиссия</w:t>
      </w:r>
    </w:p>
    <w:p>
      <w:pPr>
        <w:pStyle w:val="0"/>
        <w:jc w:val="both"/>
      </w:pPr>
      <w:r>
        <w:rPr>
          <w:sz w:val="20"/>
        </w:rPr>
      </w:r>
    </w:p>
    <w:p>
      <w:pPr>
        <w:pStyle w:val="0"/>
        <w:ind w:firstLine="540"/>
        <w:jc w:val="both"/>
      </w:pPr>
      <w:r>
        <w:rPr>
          <w:sz w:val="20"/>
        </w:rPr>
        <w:t xml:space="preserve">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pPr>
        <w:pStyle w:val="0"/>
        <w:spacing w:before="200" w:line-rule="auto"/>
        <w:ind w:firstLine="540"/>
        <w:jc w:val="both"/>
      </w:pPr>
      <w:r>
        <w:rPr>
          <w:sz w:val="20"/>
        </w:rPr>
        <w:t xml:space="preserve">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pPr>
        <w:pStyle w:val="0"/>
        <w:spacing w:before="200" w:line-rule="auto"/>
        <w:ind w:firstLine="540"/>
        <w:jc w:val="both"/>
      </w:pPr>
      <w:r>
        <w:rPr>
          <w:sz w:val="20"/>
        </w:rPr>
        <w:t xml:space="preserve">3. Конкурсная комиссия выполняет следующие функции:</w:t>
      </w:r>
    </w:p>
    <w:p>
      <w:pPr>
        <w:pStyle w:val="0"/>
        <w:spacing w:before="200" w:line-rule="auto"/>
        <w:ind w:firstLine="540"/>
        <w:jc w:val="both"/>
      </w:pPr>
      <w:r>
        <w:rPr>
          <w:sz w:val="20"/>
        </w:rPr>
        <w:t xml:space="preserve">1) размещает сообщение о проведении конкурса (при проведении открытого конкурса);</w:t>
      </w:r>
    </w:p>
    <w:p>
      <w:pPr>
        <w:pStyle w:val="0"/>
        <w:spacing w:before="200" w:line-rule="auto"/>
        <w:ind w:firstLine="540"/>
        <w:jc w:val="both"/>
      </w:pPr>
      <w:r>
        <w:rPr>
          <w:sz w:val="20"/>
        </w:rPr>
        <w:t xml:space="preserve">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pPr>
        <w:pStyle w:val="0"/>
        <w:spacing w:before="200" w:line-rule="auto"/>
        <w:ind w:firstLine="540"/>
        <w:jc w:val="both"/>
      </w:pPr>
      <w:r>
        <w:rPr>
          <w:sz w:val="20"/>
        </w:rPr>
        <w:t xml:space="preserve">4) принимает заявки на участие в конкурсе, конкурсные предложения;</w:t>
      </w:r>
    </w:p>
    <w:p>
      <w:pPr>
        <w:pStyle w:val="0"/>
        <w:spacing w:before="200" w:line-rule="auto"/>
        <w:ind w:firstLine="540"/>
        <w:jc w:val="both"/>
      </w:pPr>
      <w:r>
        <w:rPr>
          <w:sz w:val="20"/>
        </w:rPr>
        <w:t xml:space="preserve">5) предоставляет конкурсную документацию, разъяснения положений конкурсной документации;</w:t>
      </w:r>
    </w:p>
    <w:p>
      <w:pPr>
        <w:pStyle w:val="0"/>
        <w:spacing w:before="200" w:line-rule="auto"/>
        <w:ind w:firstLine="540"/>
        <w:jc w:val="both"/>
      </w:pPr>
      <w:r>
        <w:rPr>
          <w:sz w:val="20"/>
        </w:rPr>
        <w:t xml:space="preserve">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pPr>
        <w:pStyle w:val="0"/>
        <w:spacing w:before="200" w:line-rule="auto"/>
        <w:ind w:firstLine="540"/>
        <w:jc w:val="both"/>
      </w:pPr>
      <w:r>
        <w:rPr>
          <w:sz w:val="20"/>
        </w:rPr>
        <w:t xml:space="preserve">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pPr>
        <w:pStyle w:val="0"/>
        <w:jc w:val="both"/>
      </w:pPr>
      <w:r>
        <w:rPr>
          <w:sz w:val="20"/>
        </w:rPr>
        <w:t xml:space="preserve">(в ред. Федерального </w:t>
      </w:r>
      <w:hyperlink w:history="0" r:id="rId20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pPr>
        <w:pStyle w:val="0"/>
        <w:jc w:val="both"/>
      </w:pPr>
      <w:r>
        <w:rPr>
          <w:sz w:val="20"/>
        </w:rPr>
        <w:t xml:space="preserve">(в ред. Федерального </w:t>
      </w:r>
      <w:hyperlink w:history="0" r:id="rId2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pPr>
        <w:pStyle w:val="0"/>
        <w:jc w:val="both"/>
      </w:pPr>
      <w:r>
        <w:rPr>
          <w:sz w:val="20"/>
        </w:rPr>
        <w:t xml:space="preserve">(в ред. Федерального </w:t>
      </w:r>
      <w:hyperlink w:history="0" r:id="rId20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pPr>
        <w:pStyle w:val="0"/>
        <w:jc w:val="both"/>
      </w:pPr>
      <w:r>
        <w:rPr>
          <w:sz w:val="20"/>
        </w:rPr>
        <w:t xml:space="preserve">(в ред. Федерального </w:t>
      </w:r>
      <w:hyperlink w:history="0" r:id="rId20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определяет участников конкурса;</w:t>
      </w:r>
    </w:p>
    <w:p>
      <w:pPr>
        <w:pStyle w:val="0"/>
        <w:spacing w:before="200" w:line-rule="auto"/>
        <w:ind w:firstLine="540"/>
        <w:jc w:val="both"/>
      </w:pPr>
      <w:r>
        <w:rPr>
          <w:sz w:val="20"/>
        </w:rPr>
        <w:t xml:space="preserve">12) направляет участникам конкурса приглашения представить конкурсные предложения, рассматривает и оценивает конкурсные предложения;</w:t>
      </w:r>
    </w:p>
    <w:p>
      <w:pPr>
        <w:pStyle w:val="0"/>
        <w:spacing w:before="200" w:line-rule="auto"/>
        <w:ind w:firstLine="540"/>
        <w:jc w:val="both"/>
      </w:pPr>
      <w:r>
        <w:rPr>
          <w:sz w:val="20"/>
        </w:rPr>
        <w:t xml:space="preserve">13) осуществляет предварительный отбор участников конкурса;</w:t>
      </w:r>
    </w:p>
    <w:p>
      <w:pPr>
        <w:pStyle w:val="0"/>
        <w:jc w:val="both"/>
      </w:pPr>
      <w:r>
        <w:rPr>
          <w:sz w:val="20"/>
        </w:rPr>
        <w:t xml:space="preserve">(п. 13 в ред. Федерального </w:t>
      </w:r>
      <w:hyperlink w:history="0" r:id="rId20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14) определяет победителя конкурса и направляет ему уведомление о признании его победителем;</w:t>
      </w:r>
    </w:p>
    <w:p>
      <w:pPr>
        <w:pStyle w:val="0"/>
        <w:spacing w:before="200" w:line-rule="auto"/>
        <w:ind w:firstLine="540"/>
        <w:jc w:val="both"/>
      </w:pPr>
      <w:r>
        <w:rPr>
          <w:sz w:val="20"/>
        </w:rPr>
        <w:t xml:space="preserve">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pPr>
        <w:pStyle w:val="0"/>
        <w:spacing w:before="200" w:line-rule="auto"/>
        <w:ind w:firstLine="540"/>
        <w:jc w:val="both"/>
      </w:pPr>
      <w:r>
        <w:rPr>
          <w:sz w:val="20"/>
        </w:rPr>
        <w:t xml:space="preserve">16) уведомляет участников конкурса о результатах проведения конкурса;</w:t>
      </w:r>
    </w:p>
    <w:p>
      <w:pPr>
        <w:pStyle w:val="0"/>
        <w:spacing w:before="200" w:line-rule="auto"/>
        <w:ind w:firstLine="540"/>
        <w:jc w:val="both"/>
      </w:pPr>
      <w:r>
        <w:rPr>
          <w:sz w:val="20"/>
        </w:rPr>
        <w:t xml:space="preserve">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pPr>
        <w:pStyle w:val="0"/>
        <w:jc w:val="both"/>
      </w:pPr>
      <w:r>
        <w:rPr>
          <w:sz w:val="20"/>
        </w:rPr>
        <w:t xml:space="preserve">(п. 17 в ред. Федерального </w:t>
      </w:r>
      <w:hyperlink w:history="0" r:id="rId20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18) осуществляет иные функции, предусмотренные настоящим Федеральным законом.</w:t>
      </w:r>
    </w:p>
    <w:p>
      <w:pPr>
        <w:pStyle w:val="0"/>
        <w:jc w:val="both"/>
      </w:pPr>
      <w:r>
        <w:rPr>
          <w:sz w:val="20"/>
        </w:rPr>
        <w:t xml:space="preserve">(п. 18 введен Федеральным </w:t>
      </w:r>
      <w:hyperlink w:history="0" r:id="rId20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23. Представление заявок на участие в конкурсе</w:t>
      </w:r>
    </w:p>
    <w:p>
      <w:pPr>
        <w:pStyle w:val="0"/>
        <w:jc w:val="both"/>
      </w:pPr>
      <w:r>
        <w:rPr>
          <w:sz w:val="20"/>
        </w:rPr>
      </w:r>
    </w:p>
    <w:bookmarkStart w:id="751" w:name="P751"/>
    <w:bookmarkEnd w:id="751"/>
    <w:p>
      <w:pPr>
        <w:pStyle w:val="0"/>
        <w:ind w:firstLine="540"/>
        <w:jc w:val="both"/>
      </w:pPr>
      <w:r>
        <w:rPr>
          <w:sz w:val="20"/>
        </w:rPr>
        <w:t xml:space="preserve">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pPr>
        <w:pStyle w:val="0"/>
        <w:spacing w:before="200" w:line-rule="auto"/>
        <w:ind w:firstLine="540"/>
        <w:jc w:val="both"/>
      </w:pPr>
      <w:r>
        <w:rPr>
          <w:sz w:val="20"/>
        </w:rPr>
        <w:t xml:space="preserve">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pPr>
        <w:pStyle w:val="0"/>
        <w:jc w:val="both"/>
      </w:pPr>
      <w:r>
        <w:rPr>
          <w:sz w:val="20"/>
        </w:rPr>
        <w:t xml:space="preserve">(в ред. Федерального </w:t>
      </w:r>
      <w:hyperlink w:history="0" r:id="rId21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Заявка на участие в конкурсе оформляется на русском языке в письменной произвольной форме с учетом положений </w:t>
      </w:r>
      <w:hyperlink w:history="0" w:anchor="P751" w:tooltip="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r>
          <w:rPr>
            <w:sz w:val="20"/>
            <w:color w:val="0000ff"/>
          </w:rPr>
          <w:t xml:space="preserve">части 1</w:t>
        </w:r>
      </w:hyperlink>
      <w:r>
        <w:rPr>
          <w:sz w:val="20"/>
        </w:rP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pPr>
        <w:pStyle w:val="0"/>
        <w:spacing w:before="200" w:line-rule="auto"/>
        <w:ind w:firstLine="540"/>
        <w:jc w:val="both"/>
      </w:pPr>
      <w:r>
        <w:rPr>
          <w:sz w:val="20"/>
        </w:rPr>
        <w:t xml:space="preserve">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pPr>
        <w:pStyle w:val="0"/>
        <w:spacing w:before="200" w:line-rule="auto"/>
        <w:ind w:firstLine="540"/>
        <w:jc w:val="both"/>
      </w:pPr>
      <w:r>
        <w:rPr>
          <w:sz w:val="20"/>
        </w:rPr>
        <w:t xml:space="preserve">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pPr>
        <w:pStyle w:val="0"/>
        <w:spacing w:before="200" w:line-rule="auto"/>
        <w:ind w:firstLine="540"/>
        <w:jc w:val="both"/>
      </w:pPr>
      <w:r>
        <w:rPr>
          <w:sz w:val="20"/>
        </w:rPr>
        <w:t xml:space="preserve">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6 введена Федеральным </w:t>
      </w:r>
      <w:hyperlink w:history="0" r:id="rId21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24. Вскрытие конвертов с заявками на участие в конкурсе</w:t>
      </w:r>
    </w:p>
    <w:p>
      <w:pPr>
        <w:pStyle w:val="0"/>
        <w:jc w:val="both"/>
      </w:pPr>
      <w:r>
        <w:rPr>
          <w:sz w:val="20"/>
        </w:rPr>
      </w:r>
    </w:p>
    <w:p>
      <w:pPr>
        <w:pStyle w:val="0"/>
        <w:ind w:firstLine="540"/>
        <w:jc w:val="both"/>
      </w:pPr>
      <w:r>
        <w:rPr>
          <w:sz w:val="20"/>
        </w:rP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pPr>
        <w:pStyle w:val="0"/>
        <w:jc w:val="both"/>
      </w:pPr>
      <w:r>
        <w:rPr>
          <w:sz w:val="20"/>
        </w:rPr>
        <w:t xml:space="preserve">(в ред. Федерального </w:t>
      </w:r>
      <w:hyperlink w:history="0" r:id="rId21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pPr>
        <w:pStyle w:val="0"/>
        <w:spacing w:before="200" w:line-rule="auto"/>
        <w:ind w:firstLine="540"/>
        <w:jc w:val="both"/>
      </w:pPr>
      <w:r>
        <w:rPr>
          <w:sz w:val="20"/>
        </w:rPr>
        <w:t xml:space="preserve">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pPr>
        <w:pStyle w:val="0"/>
        <w:spacing w:before="200" w:line-rule="auto"/>
        <w:ind w:firstLine="540"/>
        <w:jc w:val="both"/>
      </w:pPr>
      <w:r>
        <w:rPr>
          <w:sz w:val="20"/>
        </w:rPr>
        <w:t xml:space="preserve">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pPr>
        <w:pStyle w:val="0"/>
        <w:jc w:val="both"/>
      </w:pPr>
      <w:r>
        <w:rPr>
          <w:sz w:val="20"/>
        </w:rPr>
      </w:r>
    </w:p>
    <w:p>
      <w:pPr>
        <w:pStyle w:val="2"/>
        <w:outlineLvl w:val="1"/>
        <w:ind w:firstLine="540"/>
        <w:jc w:val="both"/>
      </w:pPr>
      <w:r>
        <w:rPr>
          <w:sz w:val="20"/>
        </w:rPr>
        <w:t xml:space="preserve">Статья 25. Проведение предварительного отбора участников конкурса</w:t>
      </w:r>
    </w:p>
    <w:p>
      <w:pPr>
        <w:pStyle w:val="0"/>
        <w:jc w:val="both"/>
      </w:pPr>
      <w:r>
        <w:rPr>
          <w:sz w:val="20"/>
        </w:rPr>
      </w:r>
    </w:p>
    <w:p>
      <w:pPr>
        <w:pStyle w:val="0"/>
        <w:ind w:firstLine="540"/>
        <w:jc w:val="both"/>
      </w:pPr>
      <w:r>
        <w:rPr>
          <w:sz w:val="20"/>
        </w:rPr>
        <w:t xml:space="preserve">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pPr>
        <w:pStyle w:val="0"/>
        <w:spacing w:before="200" w:line-rule="auto"/>
        <w:ind w:firstLine="540"/>
        <w:jc w:val="both"/>
      </w:pPr>
      <w:r>
        <w:rPr>
          <w:sz w:val="20"/>
        </w:rPr>
        <w:t xml:space="preserve">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pPr>
        <w:pStyle w:val="0"/>
        <w:spacing w:before="200" w:line-rule="auto"/>
        <w:ind w:firstLine="540"/>
        <w:jc w:val="both"/>
      </w:pPr>
      <w:r>
        <w:rPr>
          <w:sz w:val="20"/>
        </w:rPr>
        <w:t xml:space="preserve">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pPr>
        <w:pStyle w:val="0"/>
        <w:spacing w:before="200" w:line-rule="auto"/>
        <w:ind w:firstLine="540"/>
        <w:jc w:val="both"/>
      </w:pPr>
      <w:r>
        <w:rPr>
          <w:sz w:val="20"/>
        </w:rPr>
        <w:t xml:space="preserve">3) соответствие заявителя </w:t>
      </w:r>
      <w:hyperlink w:history="0" w:anchor="P97" w:tooltip="8. Частный партнер должен соответствовать следующим требованиям:">
        <w:r>
          <w:rPr>
            <w:sz w:val="20"/>
            <w:color w:val="0000ff"/>
          </w:rPr>
          <w:t xml:space="preserve">требованиям</w:t>
        </w:r>
      </w:hyperlink>
      <w:r>
        <w:rPr>
          <w:sz w:val="20"/>
        </w:rPr>
        <w:t xml:space="preserve">, предъявляемым к частному партнеру в соответствии с настоящим Федеральным законом.</w:t>
      </w:r>
    </w:p>
    <w:p>
      <w:pPr>
        <w:pStyle w:val="0"/>
        <w:spacing w:before="200" w:line-rule="auto"/>
        <w:ind w:firstLine="540"/>
        <w:jc w:val="both"/>
      </w:pPr>
      <w:r>
        <w:rPr>
          <w:sz w:val="20"/>
        </w:rP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bookmarkStart w:id="775" w:name="P775"/>
    <w:bookmarkEnd w:id="775"/>
    <w:p>
      <w:pPr>
        <w:pStyle w:val="0"/>
        <w:spacing w:before="200" w:line-rule="auto"/>
        <w:ind w:firstLine="540"/>
        <w:jc w:val="both"/>
      </w:pPr>
      <w:r>
        <w:rPr>
          <w:sz w:val="20"/>
        </w:rPr>
        <w:t xml:space="preserve">3. Решение об отказе в допуске заявителя к участию в конкурсе принимается конкурсной комиссией в случае, если:</w:t>
      </w:r>
    </w:p>
    <w:p>
      <w:pPr>
        <w:pStyle w:val="0"/>
        <w:spacing w:before="200" w:line-rule="auto"/>
        <w:ind w:firstLine="540"/>
        <w:jc w:val="both"/>
      </w:pPr>
      <w:r>
        <w:rPr>
          <w:sz w:val="20"/>
        </w:rPr>
        <w:t xml:space="preserve">1) заявитель не соответствует требованиям, предъявляемым к участникам конкурса;</w:t>
      </w:r>
    </w:p>
    <w:p>
      <w:pPr>
        <w:pStyle w:val="0"/>
        <w:spacing w:before="200" w:line-rule="auto"/>
        <w:ind w:firstLine="540"/>
        <w:jc w:val="both"/>
      </w:pPr>
      <w:r>
        <w:rPr>
          <w:sz w:val="20"/>
        </w:rPr>
        <w:t xml:space="preserve">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pPr>
        <w:pStyle w:val="0"/>
        <w:spacing w:before="200" w:line-rule="auto"/>
        <w:ind w:firstLine="540"/>
        <w:jc w:val="both"/>
      </w:pPr>
      <w:r>
        <w:rPr>
          <w:sz w:val="20"/>
        </w:rPr>
        <w:t xml:space="preserve">3) представленные заявителем документы и материалы неполные и (или) недостоверные;</w:t>
      </w:r>
    </w:p>
    <w:p>
      <w:pPr>
        <w:pStyle w:val="0"/>
        <w:spacing w:before="200" w:line-rule="auto"/>
        <w:ind w:firstLine="540"/>
        <w:jc w:val="both"/>
      </w:pPr>
      <w:r>
        <w:rPr>
          <w:sz w:val="20"/>
        </w:rPr>
        <w:t xml:space="preserve">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pPr>
        <w:pStyle w:val="0"/>
        <w:jc w:val="both"/>
      </w:pPr>
      <w:r>
        <w:rPr>
          <w:sz w:val="20"/>
        </w:rPr>
        <w:t xml:space="preserve">(п. 4 в ред. Федерального </w:t>
      </w:r>
      <w:hyperlink w:history="0" r:id="rId21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pPr>
        <w:pStyle w:val="0"/>
        <w:jc w:val="both"/>
      </w:pPr>
      <w:r>
        <w:rPr>
          <w:sz w:val="20"/>
        </w:rPr>
        <w:t xml:space="preserve">(часть 4 в ред. Федерального </w:t>
      </w:r>
      <w:hyperlink w:history="0" r:id="rId21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Решение об отказе в допуске заявителя к участию в конкурсе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6. В случае, если конкурс объявлен не состоявшимся в соответствии с </w:t>
      </w:r>
      <w:hyperlink w:history="0" w:anchor="P639" w:tooltip="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
        <w:r>
          <w:rPr>
            <w:sz w:val="20"/>
            <w:color w:val="0000ff"/>
          </w:rPr>
          <w:t xml:space="preserve">пунктом 1 части 25 статьи 19</w:t>
        </w:r>
      </w:hyperlink>
      <w:r>
        <w:rPr>
          <w:sz w:val="20"/>
        </w:rP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pPr>
        <w:pStyle w:val="0"/>
        <w:jc w:val="both"/>
      </w:pPr>
      <w:r>
        <w:rPr>
          <w:sz w:val="20"/>
        </w:rPr>
        <w:t xml:space="preserve">(часть 6 в ред. Федерального </w:t>
      </w:r>
      <w:hyperlink w:history="0" r:id="rId21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786" w:name="P786"/>
    <w:bookmarkEnd w:id="786"/>
    <w:p>
      <w:pPr>
        <w:pStyle w:val="0"/>
        <w:spacing w:before="200" w:line-rule="auto"/>
        <w:ind w:firstLine="540"/>
        <w:jc w:val="both"/>
      </w:pPr>
      <w:r>
        <w:rPr>
          <w:sz w:val="20"/>
        </w:rPr>
        <w:t xml:space="preserve">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pPr>
        <w:pStyle w:val="0"/>
        <w:jc w:val="both"/>
      </w:pPr>
      <w:r>
        <w:rPr>
          <w:sz w:val="20"/>
        </w:rPr>
        <w:t xml:space="preserve">(часть 6.1 введена Федеральным </w:t>
      </w:r>
      <w:hyperlink w:history="0" r:id="rId21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788" w:name="P788"/>
    <w:bookmarkEnd w:id="788"/>
    <w:p>
      <w:pPr>
        <w:pStyle w:val="0"/>
        <w:spacing w:before="200" w:line-rule="auto"/>
        <w:ind w:firstLine="540"/>
        <w:jc w:val="both"/>
      </w:pPr>
      <w:r>
        <w:rPr>
          <w:sz w:val="20"/>
        </w:rPr>
        <w:t xml:space="preserve">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pPr>
        <w:pStyle w:val="0"/>
        <w:jc w:val="both"/>
      </w:pPr>
      <w:r>
        <w:rPr>
          <w:sz w:val="20"/>
        </w:rPr>
        <w:t xml:space="preserve">(часть 6.2 введена Федеральным </w:t>
      </w:r>
      <w:hyperlink w:history="0" r:id="rId21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6.3. Решения конкурсной комиссии, указанные в </w:t>
      </w:r>
      <w:hyperlink w:history="0" w:anchor="P786" w:tooltip="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
        <w:r>
          <w:rPr>
            <w:sz w:val="20"/>
            <w:color w:val="0000ff"/>
          </w:rPr>
          <w:t xml:space="preserve">частях 6.1</w:t>
        </w:r>
      </w:hyperlink>
      <w:r>
        <w:rPr>
          <w:sz w:val="20"/>
        </w:rPr>
        <w:t xml:space="preserve"> и </w:t>
      </w:r>
      <w:hyperlink w:history="0" w:anchor="P788" w:tooltip="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
        <w:r>
          <w:rPr>
            <w:sz w:val="20"/>
            <w:color w:val="0000ff"/>
          </w:rPr>
          <w:t xml:space="preserve">6.2</w:t>
        </w:r>
      </w:hyperlink>
      <w:r>
        <w:rPr>
          <w:sz w:val="20"/>
        </w:rPr>
        <w:t xml:space="preserve"> настоящей статьи, оформляются протоколом рассмотрения единственной заявки на участие в конкурсе.</w:t>
      </w:r>
    </w:p>
    <w:p>
      <w:pPr>
        <w:pStyle w:val="0"/>
        <w:jc w:val="both"/>
      </w:pPr>
      <w:r>
        <w:rPr>
          <w:sz w:val="20"/>
        </w:rPr>
        <w:t xml:space="preserve">(часть 6.3 введена Федеральным </w:t>
      </w:r>
      <w:hyperlink w:history="0" r:id="rId21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pPr>
        <w:pStyle w:val="0"/>
        <w:jc w:val="both"/>
      </w:pPr>
      <w:r>
        <w:rPr>
          <w:sz w:val="20"/>
        </w:rPr>
        <w:t xml:space="preserve">(часть 6.4 введена Федеральным </w:t>
      </w:r>
      <w:hyperlink w:history="0" r:id="rId21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pPr>
        <w:pStyle w:val="0"/>
        <w:jc w:val="both"/>
      </w:pPr>
      <w:r>
        <w:rPr>
          <w:sz w:val="20"/>
        </w:rPr>
        <w:t xml:space="preserve">(часть 6.5 введена Федеральным </w:t>
      </w:r>
      <w:hyperlink w:history="0" r:id="rId22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pPr>
        <w:pStyle w:val="0"/>
        <w:jc w:val="both"/>
      </w:pPr>
      <w:r>
        <w:rPr>
          <w:sz w:val="20"/>
        </w:rPr>
        <w:t xml:space="preserve">(часть 6.6 введена Федеральным </w:t>
      </w:r>
      <w:hyperlink w:history="0" r:id="rId22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pPr>
        <w:pStyle w:val="0"/>
        <w:jc w:val="both"/>
      </w:pPr>
      <w:r>
        <w:rPr>
          <w:sz w:val="20"/>
        </w:rPr>
        <w:t xml:space="preserve">(часть 6.7 введена Федеральным </w:t>
      </w:r>
      <w:hyperlink w:history="0" r:id="rId22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800" w:name="P800"/>
    <w:bookmarkEnd w:id="800"/>
    <w:p>
      <w:pPr>
        <w:pStyle w:val="0"/>
        <w:spacing w:before="200" w:line-rule="auto"/>
        <w:ind w:firstLine="540"/>
        <w:jc w:val="both"/>
      </w:pPr>
      <w:r>
        <w:rPr>
          <w:sz w:val="20"/>
        </w:rPr>
        <w:t xml:space="preserve">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pPr>
        <w:pStyle w:val="0"/>
        <w:jc w:val="both"/>
      </w:pPr>
      <w:r>
        <w:rPr>
          <w:sz w:val="20"/>
        </w:rPr>
        <w:t xml:space="preserve">(часть 6.8 введена Федеральным </w:t>
      </w:r>
      <w:hyperlink w:history="0" r:id="rId22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pPr>
        <w:pStyle w:val="0"/>
        <w:spacing w:before="200" w:line-rule="auto"/>
        <w:ind w:firstLine="540"/>
        <w:jc w:val="both"/>
      </w:pPr>
      <w:r>
        <w:rPr>
          <w:sz w:val="20"/>
        </w:rPr>
        <w:t xml:space="preserve">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7 в ред. Федерального </w:t>
      </w:r>
      <w:hyperlink w:history="0" r:id="rId22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pPr>
        <w:pStyle w:val="0"/>
        <w:jc w:val="both"/>
      </w:pPr>
      <w:r>
        <w:rPr>
          <w:sz w:val="20"/>
        </w:rPr>
        <w:t xml:space="preserve">(часть 8 введена Федеральным </w:t>
      </w:r>
      <w:hyperlink w:history="0" r:id="rId2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26. Представление конкурсных предложений</w:t>
      </w:r>
    </w:p>
    <w:p>
      <w:pPr>
        <w:pStyle w:val="0"/>
        <w:jc w:val="both"/>
      </w:pPr>
      <w:r>
        <w:rPr>
          <w:sz w:val="20"/>
        </w:rPr>
      </w:r>
    </w:p>
    <w:p>
      <w:pPr>
        <w:pStyle w:val="0"/>
        <w:ind w:firstLine="540"/>
        <w:jc w:val="both"/>
      </w:pPr>
      <w:r>
        <w:rPr>
          <w:sz w:val="20"/>
        </w:rP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pPr>
        <w:pStyle w:val="0"/>
        <w:jc w:val="both"/>
      </w:pPr>
      <w:r>
        <w:rPr>
          <w:sz w:val="20"/>
        </w:rPr>
        <w:t xml:space="preserve">(в ред. Федерального </w:t>
      </w:r>
      <w:hyperlink w:history="0" r:id="rId2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pPr>
        <w:pStyle w:val="0"/>
        <w:spacing w:before="200" w:line-rule="auto"/>
        <w:ind w:firstLine="540"/>
        <w:jc w:val="both"/>
      </w:pPr>
      <w:r>
        <w:rPr>
          <w:sz w:val="20"/>
        </w:rPr>
        <w:t xml:space="preserve">3. Утратил силу с 1 октября 2023 года. - Федеральный </w:t>
      </w:r>
      <w:hyperlink w:history="0" r:id="rId2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pPr>
        <w:pStyle w:val="0"/>
        <w:spacing w:before="200" w:line-rule="auto"/>
        <w:ind w:firstLine="540"/>
        <w:jc w:val="both"/>
      </w:pPr>
      <w:r>
        <w:rPr>
          <w:sz w:val="20"/>
        </w:rPr>
        <w:t xml:space="preserve">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pPr>
        <w:pStyle w:val="0"/>
        <w:spacing w:before="200" w:line-rule="auto"/>
        <w:ind w:firstLine="540"/>
        <w:jc w:val="both"/>
      </w:pPr>
      <w:r>
        <w:rPr>
          <w:sz w:val="20"/>
        </w:rPr>
        <w:t xml:space="preserve">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pPr>
        <w:pStyle w:val="0"/>
        <w:spacing w:before="200" w:line-rule="auto"/>
        <w:ind w:firstLine="540"/>
        <w:jc w:val="both"/>
      </w:pPr>
      <w:r>
        <w:rPr>
          <w:sz w:val="20"/>
        </w:rPr>
        <w:t xml:space="preserve">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6.1 введена Федеральным </w:t>
      </w:r>
      <w:hyperlink w:history="0" r:id="rId2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7. В конкурсном предложении для каждого критерия конкурса указывается значение предлагаемого участником конкурса условия в виде числа.</w:t>
      </w:r>
    </w:p>
    <w:p>
      <w:pPr>
        <w:pStyle w:val="0"/>
        <w:jc w:val="both"/>
      </w:pPr>
      <w:r>
        <w:rPr>
          <w:sz w:val="20"/>
        </w:rPr>
      </w:r>
    </w:p>
    <w:bookmarkStart w:id="823" w:name="P823"/>
    <w:bookmarkEnd w:id="823"/>
    <w:p>
      <w:pPr>
        <w:pStyle w:val="2"/>
        <w:outlineLvl w:val="1"/>
        <w:ind w:firstLine="540"/>
        <w:jc w:val="both"/>
      </w:pPr>
      <w:r>
        <w:rPr>
          <w:sz w:val="20"/>
        </w:rPr>
        <w:t xml:space="preserve">Статья 27. Вскрытие конвертов с конкурсными предложениями</w:t>
      </w:r>
    </w:p>
    <w:p>
      <w:pPr>
        <w:pStyle w:val="0"/>
        <w:jc w:val="both"/>
      </w:pPr>
      <w:r>
        <w:rPr>
          <w:sz w:val="20"/>
        </w:rPr>
      </w:r>
    </w:p>
    <w:p>
      <w:pPr>
        <w:pStyle w:val="0"/>
        <w:ind w:firstLine="540"/>
        <w:jc w:val="both"/>
      </w:pPr>
      <w:r>
        <w:rPr>
          <w:sz w:val="20"/>
        </w:rP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pPr>
        <w:pStyle w:val="0"/>
        <w:spacing w:before="200" w:line-rule="auto"/>
        <w:ind w:firstLine="540"/>
        <w:jc w:val="both"/>
      </w:pPr>
      <w:r>
        <w:rPr>
          <w:sz w:val="20"/>
        </w:rP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pPr>
        <w:pStyle w:val="0"/>
        <w:spacing w:before="200" w:line-rule="auto"/>
        <w:ind w:firstLine="540"/>
        <w:jc w:val="both"/>
      </w:pPr>
      <w:r>
        <w:rPr>
          <w:sz w:val="20"/>
        </w:rPr>
        <w:t xml:space="preserve">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pPr>
        <w:pStyle w:val="0"/>
        <w:jc w:val="both"/>
      </w:pPr>
      <w:r>
        <w:rPr>
          <w:sz w:val="20"/>
        </w:rPr>
        <w:t xml:space="preserve">(в ред. Федерального </w:t>
      </w:r>
      <w:hyperlink w:history="0" r:id="rId22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pPr>
        <w:pStyle w:val="0"/>
        <w:jc w:val="both"/>
      </w:pPr>
      <w:r>
        <w:rPr>
          <w:sz w:val="20"/>
        </w:rPr>
        <w:t xml:space="preserve">(в ред. Федерального </w:t>
      </w:r>
      <w:hyperlink w:history="0" r:id="rId23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bookmarkStart w:id="832" w:name="P832"/>
    <w:bookmarkEnd w:id="832"/>
    <w:p>
      <w:pPr>
        <w:pStyle w:val="2"/>
        <w:outlineLvl w:val="1"/>
        <w:ind w:firstLine="540"/>
        <w:jc w:val="both"/>
      </w:pPr>
      <w:r>
        <w:rPr>
          <w:sz w:val="20"/>
        </w:rPr>
        <w:t xml:space="preserve">Статья 28. Порядок рассмотрения и оценки конкурсных предложений</w:t>
      </w:r>
    </w:p>
    <w:p>
      <w:pPr>
        <w:pStyle w:val="0"/>
        <w:jc w:val="both"/>
      </w:pPr>
      <w:r>
        <w:rPr>
          <w:sz w:val="20"/>
        </w:rPr>
      </w:r>
    </w:p>
    <w:p>
      <w:pPr>
        <w:pStyle w:val="0"/>
        <w:ind w:firstLine="540"/>
        <w:jc w:val="both"/>
      </w:pPr>
      <w:r>
        <w:rPr>
          <w:sz w:val="20"/>
        </w:rP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history="0" w:anchor="P823" w:tooltip="Статья 27. Вскрытие конвертов с конкурсными предложениями">
        <w:r>
          <w:rPr>
            <w:sz w:val="20"/>
            <w:color w:val="0000ff"/>
          </w:rPr>
          <w:t xml:space="preserve">статьей 27</w:t>
        </w:r>
      </w:hyperlink>
      <w:r>
        <w:rPr>
          <w:sz w:val="20"/>
        </w:rP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pPr>
        <w:pStyle w:val="0"/>
        <w:spacing w:before="200" w:line-rule="auto"/>
        <w:ind w:firstLine="540"/>
        <w:jc w:val="both"/>
      </w:pPr>
      <w:r>
        <w:rPr>
          <w:sz w:val="20"/>
        </w:rPr>
        <w:t xml:space="preserve">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pPr>
        <w:pStyle w:val="0"/>
        <w:spacing w:before="200" w:line-rule="auto"/>
        <w:ind w:firstLine="540"/>
        <w:jc w:val="both"/>
      </w:pPr>
      <w:r>
        <w:rPr>
          <w:sz w:val="20"/>
        </w:rPr>
        <w:t xml:space="preserve">3. Решение о несоответствии конкурсного предложения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pPr>
        <w:pStyle w:val="0"/>
        <w:spacing w:before="200" w:line-rule="auto"/>
        <w:ind w:firstLine="540"/>
        <w:jc w:val="both"/>
      </w:pPr>
      <w:r>
        <w:rPr>
          <w:sz w:val="20"/>
        </w:rPr>
        <w:t xml:space="preserve">2) условие, содержащееся в конкурсном предложении, не соответствует установленным критериям конкурса;</w:t>
      </w:r>
    </w:p>
    <w:p>
      <w:pPr>
        <w:pStyle w:val="0"/>
        <w:spacing w:before="200" w:line-rule="auto"/>
        <w:ind w:firstLine="540"/>
        <w:jc w:val="both"/>
      </w:pPr>
      <w:r>
        <w:rPr>
          <w:sz w:val="20"/>
        </w:rPr>
        <w:t xml:space="preserve">3) представленные участником конкурса документы и материалы недостоверны.</w:t>
      </w:r>
    </w:p>
    <w:p>
      <w:pPr>
        <w:pStyle w:val="0"/>
        <w:spacing w:before="200" w:line-rule="auto"/>
        <w:ind w:firstLine="540"/>
        <w:jc w:val="both"/>
      </w:pPr>
      <w:r>
        <w:rPr>
          <w:sz w:val="20"/>
        </w:rPr>
        <w:t xml:space="preserve">4. Решение о несоответствии конкурсного предложения требованиям конкурсной документации может быть обжаловано в </w:t>
      </w:r>
      <w:r>
        <w:rPr>
          <w:sz w:val="20"/>
        </w:rPr>
        <w:t xml:space="preserve">порядке</w:t>
      </w:r>
      <w:r>
        <w:rPr>
          <w:sz w:val="20"/>
        </w:rPr>
        <w:t xml:space="preserve">, установленном законодательством Российской Федерации.</w:t>
      </w:r>
    </w:p>
    <w:bookmarkStart w:id="841" w:name="P841"/>
    <w:bookmarkEnd w:id="841"/>
    <w:p>
      <w:pPr>
        <w:pStyle w:val="0"/>
        <w:spacing w:before="200" w:line-rule="auto"/>
        <w:ind w:firstLine="540"/>
        <w:jc w:val="both"/>
      </w:pPr>
      <w:r>
        <w:rPr>
          <w:sz w:val="20"/>
        </w:rPr>
        <w:t xml:space="preserve">5. Оценка конкурсных предложений осуществляется в следующем порядке:</w:t>
      </w:r>
    </w:p>
    <w:bookmarkStart w:id="842" w:name="P842"/>
    <w:bookmarkEnd w:id="842"/>
    <w:p>
      <w:pPr>
        <w:pStyle w:val="0"/>
        <w:spacing w:before="200" w:line-rule="auto"/>
        <w:ind w:firstLine="540"/>
        <w:jc w:val="both"/>
      </w:pPr>
      <w:r>
        <w:rPr>
          <w:sz w:val="20"/>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bookmarkStart w:id="843" w:name="P843"/>
    <w:bookmarkEnd w:id="843"/>
    <w:p>
      <w:pPr>
        <w:pStyle w:val="0"/>
        <w:spacing w:before="200" w:line-rule="auto"/>
        <w:ind w:firstLine="540"/>
        <w:jc w:val="both"/>
      </w:pPr>
      <w:r>
        <w:rPr>
          <w:sz w:val="20"/>
        </w:rP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pPr>
        <w:pStyle w:val="0"/>
        <w:spacing w:before="200" w:line-rule="auto"/>
        <w:ind w:firstLine="540"/>
        <w:jc w:val="both"/>
      </w:pPr>
      <w:r>
        <w:rPr>
          <w:sz w:val="20"/>
        </w:rPr>
        <w:t xml:space="preserve">3) для каждого конкурсного предложения величины, рассчитанные по всем критериям конкурса в соответствии с положениями </w:t>
      </w:r>
      <w:hyperlink w:history="0" w:anchor="P842" w:tooltip="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
        <w:r>
          <w:rPr>
            <w:sz w:val="20"/>
            <w:color w:val="0000ff"/>
          </w:rPr>
          <w:t xml:space="preserve">пунктов 1</w:t>
        </w:r>
      </w:hyperlink>
      <w:r>
        <w:rPr>
          <w:sz w:val="20"/>
        </w:rPr>
        <w:t xml:space="preserve"> и </w:t>
      </w:r>
      <w:hyperlink w:history="0" w:anchor="P843" w:tooltip="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
        <w:r>
          <w:rPr>
            <w:sz w:val="20"/>
            <w:color w:val="0000ff"/>
          </w:rPr>
          <w:t xml:space="preserve">2</w:t>
        </w:r>
      </w:hyperlink>
      <w:r>
        <w:rPr>
          <w:sz w:val="20"/>
        </w:rPr>
        <w:t xml:space="preserve"> настоящей части, суммируются и определяется итоговая величина.</w:t>
      </w:r>
    </w:p>
    <w:bookmarkStart w:id="845" w:name="P845"/>
    <w:bookmarkEnd w:id="845"/>
    <w:p>
      <w:pPr>
        <w:pStyle w:val="0"/>
        <w:spacing w:before="200" w:line-rule="auto"/>
        <w:ind w:firstLine="540"/>
        <w:jc w:val="both"/>
      </w:pPr>
      <w:r>
        <w:rPr>
          <w:sz w:val="20"/>
        </w:rP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history="0" w:anchor="P841" w:tooltip="5. Оценка конкурсных предложений осуществляется в следующем порядке:">
        <w:r>
          <w:rPr>
            <w:sz w:val="20"/>
            <w:color w:val="0000ff"/>
          </w:rPr>
          <w:t xml:space="preserve">частью 5</w:t>
        </w:r>
      </w:hyperlink>
      <w:r>
        <w:rPr>
          <w:sz w:val="20"/>
        </w:rPr>
        <w:t xml:space="preserve"> настоящей статьи.</w:t>
      </w:r>
    </w:p>
    <w:bookmarkStart w:id="846" w:name="P846"/>
    <w:bookmarkEnd w:id="846"/>
    <w:p>
      <w:pPr>
        <w:pStyle w:val="0"/>
        <w:spacing w:before="200" w:line-rule="auto"/>
        <w:ind w:firstLine="540"/>
        <w:jc w:val="both"/>
      </w:pPr>
      <w:r>
        <w:rPr>
          <w:sz w:val="20"/>
        </w:rPr>
        <w:t xml:space="preserve">7. В случае, если конкурс объявлен не состоявшимся в соответствии с </w:t>
      </w:r>
      <w:hyperlink w:history="0" w:anchor="P642" w:tooltip="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
        <w:r>
          <w:rPr>
            <w:sz w:val="20"/>
            <w:color w:val="0000ff"/>
          </w:rPr>
          <w:t xml:space="preserve">пунктом 3 части 25 статьи 19</w:t>
        </w:r>
      </w:hyperlink>
      <w:r>
        <w:rPr>
          <w:sz w:val="20"/>
        </w:rP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pPr>
        <w:pStyle w:val="0"/>
        <w:jc w:val="both"/>
      </w:pPr>
      <w:r>
        <w:rPr>
          <w:sz w:val="20"/>
        </w:rPr>
        <w:t xml:space="preserve">(часть 7 в ред. Федерального </w:t>
      </w:r>
      <w:hyperlink w:history="0" r:id="rId2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pPr>
        <w:pStyle w:val="0"/>
        <w:jc w:val="both"/>
      </w:pPr>
      <w:r>
        <w:rPr>
          <w:sz w:val="20"/>
        </w:rPr>
        <w:t xml:space="preserve">(часть 8 введена Федеральным </w:t>
      </w:r>
      <w:hyperlink w:history="0" r:id="rId23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pPr>
        <w:pStyle w:val="0"/>
        <w:jc w:val="both"/>
      </w:pPr>
      <w:r>
        <w:rPr>
          <w:sz w:val="20"/>
        </w:rPr>
        <w:t xml:space="preserve">(часть 9 введена Федеральным </w:t>
      </w:r>
      <w:hyperlink w:history="0" r:id="rId23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10 введена Федеральным </w:t>
      </w:r>
      <w:hyperlink w:history="0" r:id="rId2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pPr>
        <w:pStyle w:val="0"/>
        <w:jc w:val="both"/>
      </w:pPr>
      <w:r>
        <w:rPr>
          <w:sz w:val="20"/>
        </w:rPr>
        <w:t xml:space="preserve">(часть 11 введена Федеральным </w:t>
      </w:r>
      <w:hyperlink w:history="0" r:id="rId23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29. Порядок определения победителя конкурса</w:t>
      </w:r>
    </w:p>
    <w:p>
      <w:pPr>
        <w:pStyle w:val="0"/>
        <w:jc w:val="both"/>
      </w:pPr>
      <w:r>
        <w:rPr>
          <w:sz w:val="20"/>
        </w:rPr>
      </w:r>
    </w:p>
    <w:bookmarkStart w:id="859" w:name="P859"/>
    <w:bookmarkEnd w:id="859"/>
    <w:p>
      <w:pPr>
        <w:pStyle w:val="0"/>
        <w:ind w:firstLine="540"/>
        <w:jc w:val="both"/>
      </w:pPr>
      <w:r>
        <w:rPr>
          <w:sz w:val="20"/>
        </w:rPr>
        <w:t xml:space="preserve">1. Победителем конкурса признается участник конкурса, предложивший наилучшие условия, определяемые в порядке, предусмотренном </w:t>
      </w:r>
      <w:hyperlink w:history="0" w:anchor="P832" w:tooltip="Статья 28. Порядок рассмотрения и оценки конкурсных предложений">
        <w:r>
          <w:rPr>
            <w:sz w:val="20"/>
            <w:color w:val="0000ff"/>
          </w:rPr>
          <w:t xml:space="preserve">статьей 28</w:t>
        </w:r>
      </w:hyperlink>
      <w:r>
        <w:rPr>
          <w:sz w:val="20"/>
        </w:rPr>
        <w:t xml:space="preserve"> настоящего Федерального закона.</w:t>
      </w:r>
    </w:p>
    <w:p>
      <w:pPr>
        <w:pStyle w:val="0"/>
        <w:spacing w:before="200" w:line-rule="auto"/>
        <w:ind w:firstLine="540"/>
        <w:jc w:val="both"/>
      </w:pPr>
      <w:r>
        <w:rPr>
          <w:sz w:val="20"/>
        </w:rPr>
        <w:t xml:space="preserve">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pPr>
        <w:pStyle w:val="0"/>
        <w:spacing w:before="200" w:line-rule="auto"/>
        <w:ind w:firstLine="540"/>
        <w:jc w:val="both"/>
      </w:pPr>
      <w:r>
        <w:rPr>
          <w:sz w:val="20"/>
        </w:rPr>
        <w:t xml:space="preserve">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pPr>
        <w:pStyle w:val="0"/>
        <w:jc w:val="both"/>
      </w:pPr>
      <w:r>
        <w:rPr>
          <w:sz w:val="20"/>
        </w:rPr>
        <w:t xml:space="preserve">(часть 2.1 введена Федеральным </w:t>
      </w:r>
      <w:hyperlink w:history="0" r:id="rId23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Решение об определении победителя конкурса оформляется протоколом рассмотрения и оценки конкурсных предложений,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w:t>
      </w:r>
    </w:p>
    <w:p>
      <w:pPr>
        <w:pStyle w:val="0"/>
        <w:spacing w:before="200" w:line-rule="auto"/>
        <w:ind w:firstLine="540"/>
        <w:jc w:val="both"/>
      </w:pPr>
      <w:r>
        <w:rPr>
          <w:sz w:val="20"/>
        </w:rPr>
        <w:t xml:space="preserve">2) информация об участниках конкурса,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w:t>
      </w:r>
    </w:p>
    <w:p>
      <w:pPr>
        <w:pStyle w:val="0"/>
        <w:spacing w:before="200" w:line-rule="auto"/>
        <w:ind w:firstLine="540"/>
        <w:jc w:val="both"/>
      </w:pPr>
      <w:r>
        <w:rPr>
          <w:sz w:val="20"/>
        </w:rPr>
        <w:t xml:space="preserve">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w:t>
      </w:r>
    </w:p>
    <w:p>
      <w:pPr>
        <w:pStyle w:val="0"/>
        <w:spacing w:before="200" w:line-rule="auto"/>
        <w:ind w:firstLine="540"/>
        <w:jc w:val="both"/>
      </w:pPr>
      <w:r>
        <w:rPr>
          <w:sz w:val="20"/>
        </w:rPr>
        <w:t xml:space="preserve">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pPr>
        <w:pStyle w:val="0"/>
        <w:jc w:val="both"/>
      </w:pPr>
      <w:r>
        <w:rPr>
          <w:sz w:val="20"/>
        </w:rPr>
        <w:t xml:space="preserve">(часть 3 в ред. Федерального </w:t>
      </w:r>
      <w:hyperlink w:history="0" r:id="rId2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Решение о признании участника конкурса победителем конкурса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30. Содержание протокола о результатах проведения конкурса и срок его подписания</w:t>
      </w:r>
    </w:p>
    <w:p>
      <w:pPr>
        <w:pStyle w:val="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pPr>
        <w:pStyle w:val="0"/>
        <w:jc w:val="both"/>
      </w:pPr>
      <w:r>
        <w:rPr>
          <w:sz w:val="20"/>
        </w:rPr>
        <w:t xml:space="preserve">(в ред. Федерального </w:t>
      </w:r>
      <w:hyperlink w:history="0" r:id="rId23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 решение о реализации проекта с указанием вида конкурса;</w:t>
      </w:r>
    </w:p>
    <w:p>
      <w:pPr>
        <w:pStyle w:val="0"/>
        <w:jc w:val="both"/>
      </w:pPr>
      <w:r>
        <w:rPr>
          <w:sz w:val="20"/>
        </w:rPr>
        <w:t xml:space="preserve">(в ред. Федерального </w:t>
      </w:r>
      <w:hyperlink w:history="0" r:id="rId23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сообщение о проведении конкурса;</w:t>
      </w:r>
    </w:p>
    <w:p>
      <w:pPr>
        <w:pStyle w:val="0"/>
        <w:spacing w:before="200" w:line-rule="auto"/>
        <w:ind w:firstLine="540"/>
        <w:jc w:val="both"/>
      </w:pPr>
      <w:r>
        <w:rPr>
          <w:sz w:val="20"/>
        </w:rPr>
        <w:t xml:space="preserve">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4) конкурсная документация и внесенные в нее изменения;</w:t>
      </w:r>
    </w:p>
    <w:p>
      <w:pPr>
        <w:pStyle w:val="0"/>
        <w:spacing w:before="200" w:line-rule="auto"/>
        <w:ind w:firstLine="540"/>
        <w:jc w:val="both"/>
      </w:pPr>
      <w:r>
        <w:rPr>
          <w:sz w:val="20"/>
        </w:rPr>
        <w:t xml:space="preserve">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pPr>
        <w:pStyle w:val="0"/>
        <w:jc w:val="both"/>
      </w:pPr>
      <w:r>
        <w:rPr>
          <w:sz w:val="20"/>
        </w:rPr>
        <w:t xml:space="preserve">(в ред. Федерального </w:t>
      </w:r>
      <w:hyperlink w:history="0" r:id="rId24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протокол вскрытия конвертов с заявками на участие в конкурсе;</w:t>
      </w:r>
    </w:p>
    <w:p>
      <w:pPr>
        <w:pStyle w:val="0"/>
        <w:spacing w:before="200" w:line-rule="auto"/>
        <w:ind w:firstLine="540"/>
        <w:jc w:val="both"/>
      </w:pPr>
      <w:r>
        <w:rPr>
          <w:sz w:val="20"/>
        </w:rPr>
        <w:t xml:space="preserve">7) оригиналы заявок на участие в конкурсе, представленные в конкурсную комиссию;</w:t>
      </w:r>
    </w:p>
    <w:p>
      <w:pPr>
        <w:pStyle w:val="0"/>
        <w:spacing w:before="200" w:line-rule="auto"/>
        <w:ind w:firstLine="540"/>
        <w:jc w:val="both"/>
      </w:pPr>
      <w:r>
        <w:rPr>
          <w:sz w:val="20"/>
        </w:rPr>
        <w:t xml:space="preserve">8) протокол проведения предварительного отбора участников конкурса;</w:t>
      </w:r>
    </w:p>
    <w:p>
      <w:pPr>
        <w:pStyle w:val="0"/>
        <w:jc w:val="both"/>
      </w:pPr>
      <w:r>
        <w:rPr>
          <w:sz w:val="20"/>
        </w:rPr>
        <w:t xml:space="preserve">(п. 8 в ред. Федерального </w:t>
      </w:r>
      <w:hyperlink w:history="0" r:id="rId24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перечень участников конкурса,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10) протокол вскрытия конвертов с конкурсными предложениями;</w:t>
      </w:r>
    </w:p>
    <w:p>
      <w:pPr>
        <w:pStyle w:val="0"/>
        <w:spacing w:before="200" w:line-rule="auto"/>
        <w:ind w:firstLine="540"/>
        <w:jc w:val="both"/>
      </w:pPr>
      <w:r>
        <w:rPr>
          <w:sz w:val="20"/>
        </w:rPr>
        <w:t xml:space="preserve">11) протокол рассмотрения и оценки конкурсных предложений.</w:t>
      </w:r>
    </w:p>
    <w:p>
      <w:pPr>
        <w:pStyle w:val="0"/>
        <w:spacing w:before="200" w:line-rule="auto"/>
        <w:ind w:firstLine="540"/>
        <w:jc w:val="both"/>
      </w:pPr>
      <w:r>
        <w:rPr>
          <w:sz w:val="20"/>
        </w:rPr>
        <w:t xml:space="preserve">2. Протокол о результатах проведения конкурса хранится у публичного партнера в течение срока действия соглашения.</w:t>
      </w:r>
    </w:p>
    <w:p>
      <w:pPr>
        <w:pStyle w:val="0"/>
        <w:spacing w:before="200" w:line-rule="auto"/>
        <w:ind w:firstLine="540"/>
        <w:jc w:val="both"/>
      </w:pPr>
      <w:r>
        <w:rPr>
          <w:sz w:val="20"/>
        </w:rPr>
        <w:t xml:space="preserve">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pPr>
        <w:pStyle w:val="0"/>
        <w:jc w:val="both"/>
      </w:pPr>
      <w:r>
        <w:rPr>
          <w:sz w:val="20"/>
        </w:rPr>
        <w:t xml:space="preserve">(часть 3 в ред. Федерального </w:t>
      </w:r>
      <w:hyperlink w:history="0" r:id="rId2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31. Размещение сообщения о результатах проведения конкурса, уведомление участников конкурса о результатах проведения конкурса</w:t>
      </w:r>
    </w:p>
    <w:p>
      <w:pPr>
        <w:pStyle w:val="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w:history="0" r:id="rId243"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и на официальном сайте публичного партнера:</w:t>
      </w:r>
    </w:p>
    <w:p>
      <w:pPr>
        <w:pStyle w:val="0"/>
        <w:jc w:val="both"/>
      </w:pPr>
      <w:r>
        <w:rPr>
          <w:sz w:val="20"/>
        </w:rPr>
        <w:t xml:space="preserve">(в ред. Федерального </w:t>
      </w:r>
      <w:hyperlink w:history="0" r:id="rId2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pPr>
        <w:pStyle w:val="0"/>
        <w:spacing w:before="200" w:line-rule="auto"/>
        <w:ind w:firstLine="540"/>
        <w:jc w:val="both"/>
      </w:pPr>
      <w:r>
        <w:rPr>
          <w:sz w:val="20"/>
        </w:rPr>
        <w:t xml:space="preserve">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pPr>
        <w:pStyle w:val="0"/>
        <w:spacing w:before="200" w:line-rule="auto"/>
        <w:ind w:firstLine="540"/>
        <w:jc w:val="both"/>
      </w:pPr>
      <w:r>
        <w:rPr>
          <w:sz w:val="20"/>
        </w:rPr>
        <w:t xml:space="preserve">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pPr>
        <w:pStyle w:val="0"/>
        <w:jc w:val="both"/>
      </w:pPr>
      <w:r>
        <w:rPr>
          <w:sz w:val="20"/>
        </w:rPr>
        <w:t xml:space="preserve">(в ред. Федерального </w:t>
      </w:r>
      <w:hyperlink w:history="0" r:id="rId2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pPr>
        <w:pStyle w:val="0"/>
        <w:jc w:val="both"/>
      </w:pPr>
      <w:r>
        <w:rPr>
          <w:sz w:val="20"/>
        </w:rPr>
        <w:t xml:space="preserve">(в ред. Федерального </w:t>
      </w:r>
      <w:hyperlink w:history="0" r:id="rId24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bookmarkStart w:id="907" w:name="P907"/>
    <w:bookmarkEnd w:id="907"/>
    <w:p>
      <w:pPr>
        <w:pStyle w:val="2"/>
        <w:outlineLvl w:val="1"/>
        <w:ind w:firstLine="540"/>
        <w:jc w:val="both"/>
      </w:pPr>
      <w:r>
        <w:rPr>
          <w:sz w:val="20"/>
        </w:rPr>
        <w:t xml:space="preserve">Статья 32. Порядок заключения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pPr>
        <w:pStyle w:val="0"/>
        <w:jc w:val="both"/>
      </w:pPr>
      <w:r>
        <w:rPr>
          <w:sz w:val="20"/>
        </w:rPr>
        <w:t xml:space="preserve">(часть 1 в ред. Федерального </w:t>
      </w:r>
      <w:hyperlink w:history="0" r:id="rId2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pPr>
        <w:pStyle w:val="0"/>
        <w:spacing w:before="200" w:line-rule="auto"/>
        <w:ind w:firstLine="540"/>
        <w:jc w:val="both"/>
      </w:pPr>
      <w:r>
        <w:rPr>
          <w:sz w:val="20"/>
        </w:rP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history="0" w:anchor="P920"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
        <w:r>
          <w:rPr>
            <w:sz w:val="20"/>
            <w:color w:val="0000ff"/>
          </w:rPr>
          <w:t xml:space="preserve">части 5.1</w:t>
        </w:r>
      </w:hyperlink>
      <w:r>
        <w:rPr>
          <w:sz w:val="20"/>
        </w:rP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history="0" w:anchor="P920"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
        <w:r>
          <w:rPr>
            <w:sz w:val="20"/>
            <w:color w:val="0000ff"/>
          </w:rPr>
          <w:t xml:space="preserve">части 5.1</w:t>
        </w:r>
      </w:hyperlink>
      <w:r>
        <w:rPr>
          <w:sz w:val="20"/>
        </w:rPr>
        <w:t xml:space="preserve"> настоящей статьи лицом в качестве обеспечения заявки на участие в конкурсе. </w:t>
      </w:r>
      <w:hyperlink w:history="0" r:id="rId248"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Форма</w:t>
        </w:r>
      </w:hyperlink>
      <w:r>
        <w:rPr>
          <w:sz w:val="20"/>
        </w:rPr>
        <w:t xml:space="preserve"> требования об осуществлении уплаты денежной суммы по безотзывной банковской гарантии и </w:t>
      </w:r>
      <w:hyperlink w:history="0" r:id="rId249"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перечень</w:t>
        </w:r>
      </w:hyperlink>
      <w:r>
        <w:rPr>
          <w:sz w:val="20"/>
        </w:rP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pPr>
        <w:pStyle w:val="0"/>
        <w:jc w:val="both"/>
      </w:pPr>
      <w:r>
        <w:rPr>
          <w:sz w:val="20"/>
        </w:rPr>
        <w:t xml:space="preserve">(часть 2.1 введена Федеральным </w:t>
      </w:r>
      <w:hyperlink w:history="0" r:id="rId25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914" w:name="P914"/>
    <w:bookmarkEnd w:id="914"/>
    <w:p>
      <w:pPr>
        <w:pStyle w:val="0"/>
        <w:spacing w:before="200" w:line-rule="auto"/>
        <w:ind w:firstLine="540"/>
        <w:jc w:val="both"/>
      </w:pPr>
      <w:r>
        <w:rPr>
          <w:sz w:val="20"/>
        </w:rPr>
        <w:t xml:space="preserve">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pPr>
        <w:pStyle w:val="0"/>
        <w:jc w:val="both"/>
      </w:pPr>
      <w:r>
        <w:rPr>
          <w:sz w:val="20"/>
        </w:rPr>
        <w:t xml:space="preserve">(в ред. Федерального </w:t>
      </w:r>
      <w:hyperlink w:history="0" r:id="rId25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Результаты переговоров, проведенных в соответствии с </w:t>
      </w:r>
      <w:hyperlink w:history="0" w:anchor="P914" w:tooltip="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
        <w:r>
          <w:rPr>
            <w:sz w:val="20"/>
            <w:color w:val="0000ff"/>
          </w:rPr>
          <w:t xml:space="preserve">частью 3</w:t>
        </w:r>
      </w:hyperlink>
      <w:r>
        <w:rPr>
          <w:sz w:val="20"/>
        </w:rP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pPr>
        <w:pStyle w:val="0"/>
        <w:jc w:val="both"/>
      </w:pPr>
      <w:r>
        <w:rPr>
          <w:sz w:val="20"/>
        </w:rPr>
        <w:t xml:space="preserve">(в ред. Федерального </w:t>
      </w:r>
      <w:hyperlink w:history="0" r:id="rId25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Соглашение заключается в письменной форме с победителем конкурса или иным лицом, указанным в </w:t>
      </w:r>
      <w:hyperlink w:history="0" w:anchor="P573" w:tooltip="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частью 8 статьи 5 настоящего Федерального закона;">
        <w:r>
          <w:rPr>
            <w:sz w:val="20"/>
            <w:color w:val="0000ff"/>
          </w:rPr>
          <w:t xml:space="preserve">пунктах 1</w:t>
        </w:r>
      </w:hyperlink>
      <w:r>
        <w:rPr>
          <w:sz w:val="20"/>
        </w:rPr>
        <w:t xml:space="preserve"> - </w:t>
      </w:r>
      <w:hyperlink w:history="0" w:anchor="P577" w:tooltip="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
        <w:r>
          <w:rPr>
            <w:sz w:val="20"/>
            <w:color w:val="0000ff"/>
          </w:rPr>
          <w:t xml:space="preserve">4 части 2</w:t>
        </w:r>
      </w:hyperlink>
      <w:r>
        <w:rPr>
          <w:sz w:val="20"/>
        </w:rPr>
        <w:t xml:space="preserve"> и </w:t>
      </w:r>
      <w:hyperlink w:history="0" w:anchor="P634" w:tooltip="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статьей 32 настоящ...">
        <w:r>
          <w:rPr>
            <w:sz w:val="20"/>
            <w:color w:val="0000ff"/>
          </w:rPr>
          <w:t xml:space="preserve">части 24 статьи 19</w:t>
        </w:r>
      </w:hyperlink>
      <w:r>
        <w:rPr>
          <w:sz w:val="20"/>
        </w:rP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pPr>
        <w:pStyle w:val="0"/>
        <w:jc w:val="both"/>
      </w:pPr>
      <w:r>
        <w:rPr>
          <w:sz w:val="20"/>
        </w:rPr>
        <w:t xml:space="preserve">(в ред. Федерального </w:t>
      </w:r>
      <w:hyperlink w:history="0" r:id="rId25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920" w:name="P920"/>
    <w:bookmarkEnd w:id="920"/>
    <w:p>
      <w:pPr>
        <w:pStyle w:val="0"/>
        <w:spacing w:before="200" w:line-rule="auto"/>
        <w:ind w:firstLine="540"/>
        <w:jc w:val="both"/>
      </w:pPr>
      <w:r>
        <w:rPr>
          <w:sz w:val="20"/>
        </w:rPr>
        <w:t xml:space="preserve">5.1. В случае заключения соглашения в соответствии с </w:t>
      </w:r>
      <w:hyperlink w:history="0" w:anchor="P800" w:tooltip="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
        <w:r>
          <w:rPr>
            <w:sz w:val="20"/>
            <w:color w:val="0000ff"/>
          </w:rPr>
          <w:t xml:space="preserve">частью 6.8 статьи 25</w:t>
        </w:r>
      </w:hyperlink>
      <w:r>
        <w:rPr>
          <w:sz w:val="20"/>
        </w:rPr>
        <w:t xml:space="preserve"> и </w:t>
      </w:r>
      <w:hyperlink w:history="0" w:anchor="P1099" w:tooltip="1. В случае, если конкурс в электронной форме объявлен не состоявшимся в соответствии с частью 10 статьи 32.2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32.9</w:t>
        </w:r>
      </w:hyperlink>
      <w:r>
        <w:rPr>
          <w:sz w:val="20"/>
        </w:rP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history="0" w:anchor="P846" w:tooltip="7. В случае, если конкурс объявлен не состоявшимся в соответствии с пунктом 3 части 25 статьи 19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
        <w:r>
          <w:rPr>
            <w:sz w:val="20"/>
            <w:color w:val="0000ff"/>
          </w:rPr>
          <w:t xml:space="preserve">частью 7 статьи 28</w:t>
        </w:r>
      </w:hyperlink>
      <w:r>
        <w:rPr>
          <w:sz w:val="20"/>
        </w:rPr>
        <w:t xml:space="preserve"> и </w:t>
      </w:r>
      <w:hyperlink w:history="0" w:anchor="P1120" w:tooltip="5. В случае, если конкурс в электронной форме объявлен не состоявшимся в соответствии с частью 15 статьи 32.5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32.9</w:t>
        </w:r>
      </w:hyperlink>
      <w:r>
        <w:rPr>
          <w:sz w:val="20"/>
        </w:rP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history="0" w:anchor="P914" w:tooltip="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
        <w:r>
          <w:rPr>
            <w:sz w:val="20"/>
            <w:color w:val="0000ff"/>
          </w:rPr>
          <w:t xml:space="preserve">части 3</w:t>
        </w:r>
      </w:hyperlink>
      <w:r>
        <w:rPr>
          <w:sz w:val="20"/>
        </w:rP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pPr>
        <w:pStyle w:val="0"/>
        <w:jc w:val="both"/>
      </w:pPr>
      <w:r>
        <w:rPr>
          <w:sz w:val="20"/>
        </w:rPr>
        <w:t xml:space="preserve">(часть 5.1 введена Федеральным </w:t>
      </w:r>
      <w:hyperlink w:history="0" r:id="rId25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Соглашение вступает в силу с момента его подписания, если иное не предусмотрено соглашением.</w:t>
      </w:r>
    </w:p>
    <w:p>
      <w:pPr>
        <w:pStyle w:val="0"/>
        <w:spacing w:before="200" w:line-rule="auto"/>
        <w:ind w:firstLine="540"/>
        <w:jc w:val="both"/>
      </w:pPr>
      <w:r>
        <w:rPr>
          <w:sz w:val="20"/>
        </w:rP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history="0" w:anchor="P920"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
        <w:r>
          <w:rPr>
            <w:sz w:val="20"/>
            <w:color w:val="0000ff"/>
          </w:rPr>
          <w:t xml:space="preserve">части 5.1</w:t>
        </w:r>
      </w:hyperlink>
      <w:r>
        <w:rPr>
          <w:sz w:val="20"/>
        </w:rPr>
        <w:t xml:space="preserve"> настоящей статьи, возвращает внесенную победителем конкурса или указанным в </w:t>
      </w:r>
      <w:hyperlink w:history="0" w:anchor="P920"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
        <w:r>
          <w:rPr>
            <w:sz w:val="20"/>
            <w:color w:val="0000ff"/>
          </w:rPr>
          <w:t xml:space="preserve">части 5.1</w:t>
        </w:r>
      </w:hyperlink>
      <w:r>
        <w:rPr>
          <w:sz w:val="20"/>
        </w:rP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7 введена Федеральным </w:t>
      </w:r>
      <w:hyperlink w:history="0" r:id="rId25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926" w:name="P926"/>
    <w:bookmarkEnd w:id="926"/>
    <w:p>
      <w:pPr>
        <w:pStyle w:val="2"/>
        <w:outlineLvl w:val="0"/>
        <w:jc w:val="center"/>
      </w:pPr>
      <w:r>
        <w:rPr>
          <w:sz w:val="20"/>
        </w:rPr>
        <w:t xml:space="preserve">Глава 5.1. ПРОВЕДЕНИЕ КОНКУРСА В ЭЛЕКТРОННОЙ ФОРМЕ</w:t>
      </w:r>
    </w:p>
    <w:p>
      <w:pPr>
        <w:pStyle w:val="0"/>
        <w:jc w:val="center"/>
      </w:pPr>
      <w:r>
        <w:rPr>
          <w:sz w:val="20"/>
        </w:rPr>
        <w:t xml:space="preserve">(введена Федеральным </w:t>
      </w:r>
      <w:hyperlink w:history="0" r:id="rId25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32.1. Особенности проведения конкурса в электронной форме</w:t>
      </w:r>
    </w:p>
    <w:p>
      <w:pPr>
        <w:pStyle w:val="0"/>
        <w:ind w:firstLine="540"/>
        <w:jc w:val="both"/>
      </w:pPr>
      <w:r>
        <w:rPr>
          <w:sz w:val="20"/>
        </w:rPr>
        <w:t xml:space="preserve">(введена Федеральным </w:t>
      </w:r>
      <w:hyperlink w:history="0" r:id="rId25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w:history="0" r:id="rId2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pPr>
        <w:pStyle w:val="0"/>
        <w:spacing w:before="200" w:line-rule="auto"/>
        <w:ind w:firstLine="540"/>
        <w:jc w:val="both"/>
      </w:pPr>
      <w:r>
        <w:rPr>
          <w:sz w:val="20"/>
        </w:rPr>
        <w:t xml:space="preserve">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pPr>
        <w:pStyle w:val="0"/>
        <w:spacing w:before="200" w:line-rule="auto"/>
        <w:ind w:firstLine="540"/>
        <w:jc w:val="both"/>
      </w:pPr>
      <w:r>
        <w:rPr>
          <w:sz w:val="20"/>
        </w:rPr>
        <w:t xml:space="preserve">3. Оператор электронной площадки в целях организации и проведения конкурса в электронной форме обеспечивает:</w:t>
      </w:r>
    </w:p>
    <w:p>
      <w:pPr>
        <w:pStyle w:val="0"/>
        <w:spacing w:before="200" w:line-rule="auto"/>
        <w:ind w:firstLine="540"/>
        <w:jc w:val="both"/>
      </w:pPr>
      <w:r>
        <w:rPr>
          <w:sz w:val="20"/>
        </w:rPr>
        <w:t xml:space="preserve">1) проведение конкурса в электронной форме в соответствии с требованиями настоящего Федерального закона и нормативных правовых </w:t>
      </w:r>
      <w:hyperlink w:history="0" r:id="rId259"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актов</w:t>
        </w:r>
      </w:hyperlink>
      <w:r>
        <w:rPr>
          <w:sz w:val="20"/>
        </w:rPr>
        <w:t xml:space="preserve"> Правительства Российской Федерации, регулирующих отношения, связанные с организацией и проведением конкурса в электронной форме;</w:t>
      </w:r>
    </w:p>
    <w:p>
      <w:pPr>
        <w:pStyle w:val="0"/>
        <w:spacing w:before="200" w:line-rule="auto"/>
        <w:ind w:firstLine="540"/>
        <w:jc w:val="both"/>
      </w:pPr>
      <w:r>
        <w:rPr>
          <w:sz w:val="20"/>
        </w:rPr>
        <w:t xml:space="preserve">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pPr>
        <w:pStyle w:val="0"/>
        <w:spacing w:before="200" w:line-rule="auto"/>
        <w:ind w:firstLine="540"/>
        <w:jc w:val="both"/>
      </w:pPr>
      <w:r>
        <w:rPr>
          <w:sz w:val="20"/>
        </w:rPr>
        <w:t xml:space="preserve">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pPr>
        <w:pStyle w:val="0"/>
        <w:spacing w:before="200" w:line-rule="auto"/>
        <w:ind w:firstLine="540"/>
        <w:jc w:val="both"/>
      </w:pPr>
      <w:r>
        <w:rPr>
          <w:sz w:val="20"/>
        </w:rPr>
        <w:t xml:space="preserve">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w:t>
      </w:r>
    </w:p>
    <w:p>
      <w:pPr>
        <w:pStyle w:val="0"/>
        <w:spacing w:before="200" w:line-rule="auto"/>
        <w:ind w:firstLine="540"/>
        <w:jc w:val="both"/>
      </w:pPr>
      <w:r>
        <w:rPr>
          <w:sz w:val="20"/>
        </w:rPr>
        <w:t xml:space="preserve">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pPr>
        <w:pStyle w:val="0"/>
        <w:spacing w:before="200" w:line-rule="auto"/>
        <w:ind w:firstLine="540"/>
        <w:jc w:val="both"/>
      </w:pPr>
      <w:r>
        <w:rPr>
          <w:sz w:val="20"/>
        </w:rP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w:history="0" r:id="rId260" w:tooltip="Закон РФ от 21.07.1993 N 5485-1 (ред. от 08.08.2024) &quot;О государственной тайне&quot; {КонсультантПлюс}">
        <w:r>
          <w:rPr>
            <w:sz w:val="20"/>
            <w:color w:val="0000ff"/>
          </w:rPr>
          <w:t xml:space="preserve">порядке</w:t>
        </w:r>
      </w:hyperlink>
      <w:r>
        <w:rPr>
          <w:sz w:val="20"/>
        </w:rPr>
        <w:t xml:space="preserve"> средств защиты информации;</w:t>
      </w:r>
    </w:p>
    <w:p>
      <w:pPr>
        <w:pStyle w:val="0"/>
        <w:spacing w:before="200" w:line-rule="auto"/>
        <w:ind w:firstLine="540"/>
        <w:jc w:val="both"/>
      </w:pPr>
      <w:r>
        <w:rPr>
          <w:sz w:val="20"/>
        </w:rPr>
        <w:t xml:space="preserve">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pPr>
        <w:pStyle w:val="0"/>
        <w:spacing w:before="200" w:line-rule="auto"/>
        <w:ind w:firstLine="540"/>
        <w:jc w:val="both"/>
      </w:pPr>
      <w:r>
        <w:rPr>
          <w:sz w:val="20"/>
        </w:rPr>
        <w:t xml:space="preserve">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pPr>
        <w:pStyle w:val="0"/>
        <w:spacing w:before="200" w:line-rule="auto"/>
        <w:ind w:firstLine="540"/>
        <w:jc w:val="both"/>
      </w:pPr>
      <w:r>
        <w:rPr>
          <w:sz w:val="20"/>
        </w:rPr>
        <w:t xml:space="preserve">9) равный доступ всех заявителей и участников конкурса в электронной форме к участию в конкурсе в электронной форме;</w:t>
      </w:r>
    </w:p>
    <w:p>
      <w:pPr>
        <w:pStyle w:val="0"/>
        <w:spacing w:before="200" w:line-rule="auto"/>
        <w:ind w:firstLine="540"/>
        <w:jc w:val="both"/>
      </w:pPr>
      <w:r>
        <w:rPr>
          <w:sz w:val="20"/>
        </w:rPr>
        <w:t xml:space="preserve">10) возможность поиска на электронной площадке информации о проведении конкурса в электронной форме;</w:t>
      </w:r>
    </w:p>
    <w:p>
      <w:pPr>
        <w:pStyle w:val="0"/>
        <w:spacing w:before="200" w:line-rule="auto"/>
        <w:ind w:firstLine="540"/>
        <w:jc w:val="both"/>
      </w:pPr>
      <w:r>
        <w:rPr>
          <w:sz w:val="20"/>
        </w:rPr>
        <w:t xml:space="preserve">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pPr>
        <w:pStyle w:val="0"/>
        <w:spacing w:before="200" w:line-rule="auto"/>
        <w:ind w:firstLine="540"/>
        <w:jc w:val="both"/>
      </w:pPr>
      <w:r>
        <w:rPr>
          <w:sz w:val="20"/>
        </w:rPr>
        <w:t xml:space="preserve">4. Оператор электронной площадки несет ответственность:</w:t>
      </w:r>
    </w:p>
    <w:p>
      <w:pPr>
        <w:pStyle w:val="0"/>
        <w:spacing w:before="200" w:line-rule="auto"/>
        <w:ind w:firstLine="540"/>
        <w:jc w:val="both"/>
      </w:pPr>
      <w:r>
        <w:rPr>
          <w:sz w:val="20"/>
        </w:rPr>
        <w:t xml:space="preserve">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pPr>
        <w:pStyle w:val="0"/>
        <w:spacing w:before="200" w:line-rule="auto"/>
        <w:ind w:firstLine="540"/>
        <w:jc w:val="both"/>
      </w:pPr>
      <w:r>
        <w:rPr>
          <w:sz w:val="20"/>
        </w:rP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w:t>
      </w:r>
      <w:r>
        <w:rPr>
          <w:sz w:val="20"/>
        </w:rPr>
        <w:t xml:space="preserve">законом</w:t>
      </w:r>
      <w:r>
        <w:rPr>
          <w:sz w:val="20"/>
        </w:rPr>
        <w:t xml:space="preserve">,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pPr>
        <w:pStyle w:val="0"/>
        <w:spacing w:before="200" w:line-rule="auto"/>
        <w:ind w:firstLine="540"/>
        <w:jc w:val="both"/>
      </w:pPr>
      <w:r>
        <w:rPr>
          <w:sz w:val="20"/>
        </w:rPr>
        <w:t xml:space="preserve">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pPr>
        <w:pStyle w:val="0"/>
        <w:spacing w:before="200" w:line-rule="auto"/>
        <w:ind w:firstLine="540"/>
        <w:jc w:val="both"/>
      </w:pPr>
      <w:r>
        <w:rPr>
          <w:sz w:val="20"/>
        </w:rP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w:history="0" r:id="rId2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w:history="0" r:id="rId262" w:tooltip="Приказ Минэкономразвития России от 27.12.2023 N 922 &quot;Об утверждении форм годовых отчетов о деятельности электронной площадки,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 включающих в себя информацию о проведенных конкурсах на право заключения концессионного {КонсультантПлюс}">
        <w:r>
          <w:rPr>
            <w:sz w:val="20"/>
            <w:color w:val="0000ff"/>
          </w:rPr>
          <w:t xml:space="preserve">форме</w:t>
        </w:r>
      </w:hyperlink>
      <w:r>
        <w:rPr>
          <w:sz w:val="20"/>
        </w:rPr>
        <w:t xml:space="preserve">, установленной таким органом.</w:t>
      </w:r>
    </w:p>
    <w:bookmarkStart w:id="951" w:name="P951"/>
    <w:bookmarkEnd w:id="951"/>
    <w:p>
      <w:pPr>
        <w:pStyle w:val="0"/>
        <w:spacing w:before="200" w:line-rule="auto"/>
        <w:ind w:firstLine="540"/>
        <w:jc w:val="both"/>
      </w:pPr>
      <w:r>
        <w:rPr>
          <w:sz w:val="20"/>
        </w:rPr>
        <w:t xml:space="preserve">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bookmarkStart w:id="952" w:name="P952"/>
    <w:bookmarkEnd w:id="952"/>
    <w:p>
      <w:pPr>
        <w:pStyle w:val="0"/>
        <w:spacing w:before="200" w:line-rule="auto"/>
        <w:ind w:firstLine="540"/>
        <w:jc w:val="both"/>
      </w:pPr>
      <w:r>
        <w:rPr>
          <w:sz w:val="20"/>
        </w:rPr>
        <w:t xml:space="preserve">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pPr>
        <w:pStyle w:val="0"/>
        <w:spacing w:before="200" w:line-rule="auto"/>
        <w:ind w:firstLine="540"/>
        <w:jc w:val="both"/>
      </w:pPr>
      <w:r>
        <w:rPr>
          <w:sz w:val="20"/>
        </w:rPr>
        <w:t xml:space="preserve">9. Лица, разместившие на электронной площадке документы и материалы, указанные в </w:t>
      </w:r>
      <w:hyperlink w:history="0" w:anchor="P951"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части 7</w:t>
        </w:r>
      </w:hyperlink>
      <w:r>
        <w:rPr>
          <w:sz w:val="20"/>
        </w:rPr>
        <w:t xml:space="preserve"> настоящей статьи, а также лица, направившие указанные в </w:t>
      </w:r>
      <w:hyperlink w:history="0" w:anchor="P952" w:tooltip="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
        <w:r>
          <w:rPr>
            <w:sz w:val="20"/>
            <w:color w:val="0000ff"/>
          </w:rPr>
          <w:t xml:space="preserve">части 8</w:t>
        </w:r>
      </w:hyperlink>
      <w:r>
        <w:rPr>
          <w:sz w:val="20"/>
        </w:rP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pPr>
        <w:pStyle w:val="0"/>
        <w:spacing w:before="200" w:line-rule="auto"/>
        <w:ind w:firstLine="540"/>
        <w:jc w:val="both"/>
      </w:pPr>
      <w:r>
        <w:rPr>
          <w:sz w:val="20"/>
        </w:rPr>
        <w:t xml:space="preserve">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pPr>
        <w:pStyle w:val="0"/>
        <w:spacing w:before="200" w:line-rule="auto"/>
        <w:ind w:firstLine="540"/>
        <w:jc w:val="both"/>
      </w:pPr>
      <w:r>
        <w:rPr>
          <w:sz w:val="20"/>
        </w:rP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w:history="0" r:id="rId263"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порядком</w:t>
        </w:r>
      </w:hyperlink>
      <w:r>
        <w:rPr>
          <w:sz w:val="20"/>
        </w:rP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32.2. Представление заявок на участие в конкурсе в электронной форме</w:t>
      </w:r>
    </w:p>
    <w:p>
      <w:pPr>
        <w:pStyle w:val="0"/>
        <w:ind w:firstLine="540"/>
        <w:jc w:val="both"/>
      </w:pPr>
      <w:r>
        <w:rPr>
          <w:sz w:val="20"/>
        </w:rPr>
        <w:t xml:space="preserve">(введена Федеральным </w:t>
      </w:r>
      <w:hyperlink w:history="0" r:id="rId26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Представление заявок на участие в конкурсе в электронной форме осуществляется только заявителями, аккредитованными на электронной площадке.</w:t>
      </w:r>
    </w:p>
    <w:bookmarkStart w:id="961" w:name="P961"/>
    <w:bookmarkEnd w:id="961"/>
    <w:p>
      <w:pPr>
        <w:pStyle w:val="0"/>
        <w:spacing w:before="200" w:line-rule="auto"/>
        <w:ind w:firstLine="540"/>
        <w:jc w:val="both"/>
      </w:pPr>
      <w:r>
        <w:rPr>
          <w:sz w:val="20"/>
        </w:rP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pPr>
        <w:pStyle w:val="0"/>
        <w:spacing w:before="200" w:line-rule="auto"/>
        <w:ind w:firstLine="540"/>
        <w:jc w:val="both"/>
      </w:pPr>
      <w:r>
        <w:rPr>
          <w:sz w:val="20"/>
        </w:rPr>
        <w:t xml:space="preserve">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pPr>
        <w:pStyle w:val="0"/>
        <w:spacing w:before="200" w:line-rule="auto"/>
        <w:ind w:firstLine="540"/>
        <w:jc w:val="both"/>
      </w:pPr>
      <w:r>
        <w:rPr>
          <w:sz w:val="20"/>
        </w:rPr>
        <w:t xml:space="preserve">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bookmarkStart w:id="964" w:name="P964"/>
    <w:bookmarkEnd w:id="964"/>
    <w:p>
      <w:pPr>
        <w:pStyle w:val="0"/>
        <w:spacing w:before="200" w:line-rule="auto"/>
        <w:ind w:firstLine="540"/>
        <w:jc w:val="both"/>
      </w:pPr>
      <w:r>
        <w:rPr>
          <w:sz w:val="20"/>
        </w:rPr>
        <w:t xml:space="preserve">5. Заявка на участие в конкурсе в электронной форме, содержащая документы и материалы, предусмотренные </w:t>
      </w:r>
      <w:hyperlink w:history="0" w:anchor="P961"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w:r>
          <w:rPr>
            <w:sz w:val="20"/>
            <w:color w:val="0000ff"/>
          </w:rPr>
          <w:t xml:space="preserve">частью 2</w:t>
        </w:r>
      </w:hyperlink>
      <w:r>
        <w:rPr>
          <w:sz w:val="20"/>
        </w:rP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history="0" w:anchor="P951"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w:t>
      </w:r>
    </w:p>
    <w:bookmarkStart w:id="965" w:name="P965"/>
    <w:bookmarkEnd w:id="965"/>
    <w:p>
      <w:pPr>
        <w:pStyle w:val="0"/>
        <w:spacing w:before="200" w:line-rule="auto"/>
        <w:ind w:firstLine="540"/>
        <w:jc w:val="both"/>
      </w:pPr>
      <w:r>
        <w:rPr>
          <w:sz w:val="20"/>
        </w:rP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history="0" w:anchor="P967" w:tooltip="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
        <w:r>
          <w:rPr>
            <w:sz w:val="20"/>
            <w:color w:val="0000ff"/>
          </w:rPr>
          <w:t xml:space="preserve">частью 8</w:t>
        </w:r>
      </w:hyperlink>
      <w:r>
        <w:rPr>
          <w:sz w:val="20"/>
        </w:rP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pPr>
        <w:pStyle w:val="0"/>
        <w:spacing w:before="200" w:line-rule="auto"/>
        <w:ind w:firstLine="540"/>
        <w:jc w:val="both"/>
      </w:pPr>
      <w:r>
        <w:rPr>
          <w:sz w:val="20"/>
        </w:rPr>
        <w:t xml:space="preserve">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bookmarkStart w:id="967" w:name="P967"/>
    <w:bookmarkEnd w:id="967"/>
    <w:p>
      <w:pPr>
        <w:pStyle w:val="0"/>
        <w:spacing w:before="200" w:line-rule="auto"/>
        <w:ind w:firstLine="540"/>
        <w:jc w:val="both"/>
      </w:pPr>
      <w:r>
        <w:rPr>
          <w:sz w:val="20"/>
        </w:rPr>
        <w:t xml:space="preserve">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pPr>
        <w:pStyle w:val="0"/>
        <w:spacing w:before="200" w:line-rule="auto"/>
        <w:ind w:firstLine="540"/>
        <w:jc w:val="both"/>
      </w:pPr>
      <w:r>
        <w:rPr>
          <w:sz w:val="20"/>
        </w:rPr>
        <w:t xml:space="preserve">1) представления заявки на участие в конкурсе в электронной форме с нарушением требований, предусмотренных </w:t>
      </w:r>
      <w:hyperlink w:history="0" w:anchor="P951"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pPr>
        <w:pStyle w:val="0"/>
        <w:spacing w:before="200" w:line-rule="auto"/>
        <w:ind w:firstLine="540"/>
        <w:jc w:val="both"/>
      </w:pPr>
      <w:r>
        <w:rPr>
          <w:sz w:val="20"/>
        </w:rPr>
        <w:t xml:space="preserve">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pPr>
        <w:pStyle w:val="0"/>
        <w:spacing w:before="200" w:line-rule="auto"/>
        <w:ind w:firstLine="540"/>
        <w:jc w:val="both"/>
      </w:pPr>
      <w:r>
        <w:rPr>
          <w:sz w:val="20"/>
        </w:rPr>
        <w:t xml:space="preserve">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bookmarkStart w:id="972" w:name="P972"/>
    <w:bookmarkEnd w:id="972"/>
    <w:p>
      <w:pPr>
        <w:pStyle w:val="0"/>
        <w:spacing w:before="200" w:line-rule="auto"/>
        <w:ind w:firstLine="540"/>
        <w:jc w:val="both"/>
      </w:pPr>
      <w:r>
        <w:rPr>
          <w:sz w:val="20"/>
        </w:rPr>
        <w:t xml:space="preserve">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bookmarkStart w:id="973" w:name="P973"/>
    <w:bookmarkEnd w:id="973"/>
    <w:p>
      <w:pPr>
        <w:pStyle w:val="0"/>
        <w:spacing w:before="200" w:line-rule="auto"/>
        <w:ind w:firstLine="540"/>
        <w:jc w:val="both"/>
      </w:pPr>
      <w:r>
        <w:rPr>
          <w:sz w:val="20"/>
        </w:rP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history="0" w:anchor="P1099" w:tooltip="1. В случае, если конкурс в электронной форме объявлен не состоявшимся в соответствии с частью 10 статьи 32.2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32.9</w:t>
        </w:r>
      </w:hyperlink>
      <w:r>
        <w:rPr>
          <w:sz w:val="20"/>
        </w:rPr>
        <w:t xml:space="preserve"> настоящего Федерального закона.</w:t>
      </w:r>
    </w:p>
    <w:p>
      <w:pPr>
        <w:pStyle w:val="0"/>
        <w:spacing w:before="200" w:line-rule="auto"/>
        <w:ind w:firstLine="540"/>
        <w:jc w:val="both"/>
      </w:pPr>
      <w:r>
        <w:rPr>
          <w:sz w:val="20"/>
        </w:rPr>
        <w:t xml:space="preserve">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pPr>
        <w:pStyle w:val="0"/>
        <w:spacing w:before="200" w:line-rule="auto"/>
        <w:ind w:firstLine="540"/>
        <w:jc w:val="both"/>
      </w:pPr>
      <w:r>
        <w:rPr>
          <w:sz w:val="20"/>
        </w:rP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history="0" w:anchor="P961"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w:r>
          <w:rPr>
            <w:sz w:val="20"/>
            <w:color w:val="0000ff"/>
          </w:rPr>
          <w:t xml:space="preserve">частей 2</w:t>
        </w:r>
      </w:hyperlink>
      <w:r>
        <w:rPr>
          <w:sz w:val="20"/>
        </w:rPr>
        <w:t xml:space="preserve"> - </w:t>
      </w:r>
      <w:hyperlink w:history="0" w:anchor="P964" w:tooltip="5. Заявка на участие в конкурсе в электронной форме, содержащая документы и материалы, предусмотренные частью 2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частью 7 статьи 32.1 насто...">
        <w:r>
          <w:rPr>
            <w:sz w:val="20"/>
            <w:color w:val="0000ff"/>
          </w:rPr>
          <w:t xml:space="preserve">5</w:t>
        </w:r>
      </w:hyperlink>
      <w:r>
        <w:rPr>
          <w:sz w:val="20"/>
        </w:rP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history="0" w:anchor="P965" w:tooltip="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частью 8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
        <w:r>
          <w:rPr>
            <w:sz w:val="20"/>
            <w:color w:val="0000ff"/>
          </w:rPr>
          <w:t xml:space="preserve">частями 6</w:t>
        </w:r>
      </w:hyperlink>
      <w:r>
        <w:rPr>
          <w:sz w:val="20"/>
        </w:rPr>
        <w:t xml:space="preserve"> - </w:t>
      </w:r>
      <w:hyperlink w:history="0" w:anchor="P972" w:tooltip="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pPr>
        <w:pStyle w:val="0"/>
        <w:spacing w:before="200" w:line-rule="auto"/>
        <w:ind w:firstLine="540"/>
        <w:jc w:val="both"/>
      </w:pPr>
      <w:r>
        <w:rPr>
          <w:sz w:val="20"/>
        </w:rPr>
        <w:t xml:space="preserve">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pPr>
        <w:pStyle w:val="0"/>
        <w:spacing w:before="200" w:line-rule="auto"/>
        <w:ind w:firstLine="540"/>
        <w:jc w:val="both"/>
      </w:pPr>
      <w:r>
        <w:rPr>
          <w:sz w:val="20"/>
        </w:rPr>
        <w:t xml:space="preserve">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bookmarkStart w:id="979" w:name="P979"/>
    <w:bookmarkEnd w:id="979"/>
    <w:p>
      <w:pPr>
        <w:pStyle w:val="0"/>
        <w:spacing w:before="200" w:line-rule="auto"/>
        <w:ind w:firstLine="540"/>
        <w:jc w:val="both"/>
      </w:pPr>
      <w:r>
        <w:rPr>
          <w:sz w:val="20"/>
        </w:rPr>
        <w:t xml:space="preserve">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pPr>
        <w:pStyle w:val="0"/>
        <w:ind w:firstLine="540"/>
        <w:jc w:val="both"/>
      </w:pPr>
      <w:r>
        <w:rPr>
          <w:sz w:val="20"/>
        </w:rPr>
      </w:r>
    </w:p>
    <w:p>
      <w:pPr>
        <w:pStyle w:val="2"/>
        <w:outlineLvl w:val="1"/>
        <w:ind w:firstLine="540"/>
        <w:jc w:val="both"/>
      </w:pPr>
      <w:r>
        <w:rPr>
          <w:sz w:val="20"/>
        </w:rPr>
        <w:t xml:space="preserve">Статья 32.3. Обеспечение заявки при проведении конкурса в электронной форме</w:t>
      </w:r>
    </w:p>
    <w:p>
      <w:pPr>
        <w:pStyle w:val="0"/>
        <w:ind w:firstLine="540"/>
        <w:jc w:val="both"/>
      </w:pPr>
      <w:r>
        <w:rPr>
          <w:sz w:val="20"/>
        </w:rPr>
        <w:t xml:space="preserve">(введена Федеральным </w:t>
      </w:r>
      <w:hyperlink w:history="0" r:id="rId26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w:history="0" r:id="rId266"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Правила</w:t>
        </w:r>
      </w:hyperlink>
      <w:r>
        <w:rPr>
          <w:sz w:val="20"/>
        </w:rP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pPr>
        <w:pStyle w:val="0"/>
        <w:spacing w:before="200" w:line-rule="auto"/>
        <w:ind w:firstLine="540"/>
        <w:jc w:val="both"/>
      </w:pPr>
      <w:r>
        <w:rPr>
          <w:sz w:val="20"/>
        </w:rPr>
        <w:t xml:space="preserve">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pPr>
        <w:pStyle w:val="0"/>
        <w:spacing w:before="200" w:line-rule="auto"/>
        <w:ind w:firstLine="540"/>
        <w:jc w:val="both"/>
      </w:pPr>
      <w:r>
        <w:rPr>
          <w:sz w:val="20"/>
        </w:rPr>
        <w:t xml:space="preserve">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pPr>
        <w:pStyle w:val="0"/>
        <w:spacing w:before="200" w:line-rule="auto"/>
        <w:ind w:firstLine="540"/>
        <w:jc w:val="both"/>
      </w:pPr>
      <w:r>
        <w:rPr>
          <w:sz w:val="20"/>
        </w:rPr>
        <w:t xml:space="preserve">4. </w:t>
      </w:r>
      <w:hyperlink w:history="0" r:id="rId267"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Требования</w:t>
        </w:r>
      </w:hyperlink>
      <w:r>
        <w:rPr>
          <w:sz w:val="20"/>
        </w:rP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pPr>
        <w:pStyle w:val="0"/>
        <w:spacing w:before="200" w:line-rule="auto"/>
        <w:ind w:firstLine="540"/>
        <w:jc w:val="both"/>
      </w:pPr>
      <w:r>
        <w:rPr>
          <w:sz w:val="20"/>
        </w:rPr>
        <w:t xml:space="preserve">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pPr>
        <w:pStyle w:val="0"/>
        <w:spacing w:before="200" w:line-rule="auto"/>
        <w:ind w:firstLine="540"/>
        <w:jc w:val="both"/>
      </w:pPr>
      <w:r>
        <w:rPr>
          <w:sz w:val="20"/>
        </w:rPr>
        <w:t xml:space="preserve">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w:t>
      </w:r>
      <w:r>
        <w:rPr>
          <w:sz w:val="20"/>
        </w:rPr>
        <w:t xml:space="preserve">законом</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32.4. Проведение предварительного отбора участников конкурса в электронной форме</w:t>
      </w:r>
    </w:p>
    <w:p>
      <w:pPr>
        <w:pStyle w:val="0"/>
        <w:ind w:firstLine="540"/>
        <w:jc w:val="both"/>
      </w:pPr>
      <w:r>
        <w:rPr>
          <w:sz w:val="20"/>
        </w:rPr>
        <w:t xml:space="preserve">(введена Федеральным </w:t>
      </w:r>
      <w:hyperlink w:history="0" r:id="rId2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994" w:name="P994"/>
    <w:bookmarkEnd w:id="994"/>
    <w:p>
      <w:pPr>
        <w:pStyle w:val="0"/>
        <w:ind w:firstLine="540"/>
        <w:jc w:val="both"/>
      </w:pPr>
      <w:r>
        <w:rPr>
          <w:sz w:val="20"/>
        </w:rPr>
        <w:t xml:space="preserve">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pPr>
        <w:pStyle w:val="0"/>
        <w:spacing w:before="200" w:line-rule="auto"/>
        <w:ind w:firstLine="540"/>
        <w:jc w:val="both"/>
      </w:pPr>
      <w:r>
        <w:rPr>
          <w:sz w:val="20"/>
        </w:rPr>
        <w:t xml:space="preserve">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pPr>
        <w:pStyle w:val="0"/>
        <w:spacing w:before="200" w:line-rule="auto"/>
        <w:ind w:firstLine="540"/>
        <w:jc w:val="both"/>
      </w:pPr>
      <w:r>
        <w:rPr>
          <w:sz w:val="20"/>
        </w:rPr>
        <w:t xml:space="preserve">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pPr>
        <w:pStyle w:val="0"/>
        <w:spacing w:before="200" w:line-rule="auto"/>
        <w:ind w:firstLine="540"/>
        <w:jc w:val="both"/>
      </w:pPr>
      <w:r>
        <w:rPr>
          <w:sz w:val="20"/>
        </w:rPr>
        <w:t xml:space="preserve">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pPr>
        <w:pStyle w:val="0"/>
        <w:spacing w:before="200" w:line-rule="auto"/>
        <w:ind w:firstLine="540"/>
        <w:jc w:val="both"/>
      </w:pPr>
      <w:r>
        <w:rPr>
          <w:sz w:val="20"/>
        </w:rPr>
        <w:t xml:space="preserve">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pPr>
        <w:pStyle w:val="0"/>
        <w:spacing w:before="200" w:line-rule="auto"/>
        <w:ind w:firstLine="540"/>
        <w:jc w:val="both"/>
      </w:pPr>
      <w:r>
        <w:rPr>
          <w:sz w:val="20"/>
        </w:rPr>
        <w:t xml:space="preserve">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3) соответствие заявителя </w:t>
      </w:r>
      <w:hyperlink w:history="0" w:anchor="P97" w:tooltip="8. Частный партнер должен соответствовать следующим требованиям:">
        <w:r>
          <w:rPr>
            <w:sz w:val="20"/>
            <w:color w:val="0000ff"/>
          </w:rPr>
          <w:t xml:space="preserve">требованиям</w:t>
        </w:r>
      </w:hyperlink>
      <w:r>
        <w:rPr>
          <w:sz w:val="20"/>
        </w:rPr>
        <w:t xml:space="preserve">, предъявляемым к частному партнеру в соответствии с настоящим Федеральным законом.</w:t>
      </w:r>
    </w:p>
    <w:p>
      <w:pPr>
        <w:pStyle w:val="0"/>
        <w:spacing w:before="200" w:line-rule="auto"/>
        <w:ind w:firstLine="540"/>
        <w:jc w:val="both"/>
      </w:pPr>
      <w:r>
        <w:rPr>
          <w:sz w:val="20"/>
        </w:rPr>
        <w:t xml:space="preserve">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pPr>
        <w:pStyle w:val="0"/>
        <w:spacing w:before="200" w:line-rule="auto"/>
        <w:ind w:firstLine="540"/>
        <w:jc w:val="both"/>
      </w:pPr>
      <w:r>
        <w:rPr>
          <w:sz w:val="20"/>
        </w:rPr>
        <w:t xml:space="preserve">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pPr>
        <w:pStyle w:val="0"/>
        <w:spacing w:before="200" w:line-rule="auto"/>
        <w:ind w:firstLine="540"/>
        <w:jc w:val="both"/>
      </w:pPr>
      <w:r>
        <w:rPr>
          <w:sz w:val="20"/>
        </w:rP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history="0" w:anchor="P775" w:tooltip="3. Решение об отказе в допуске заявителя к участию в конкурсе принимается конкурсной комиссией в случае, если:">
        <w:r>
          <w:rPr>
            <w:sz w:val="20"/>
            <w:color w:val="0000ff"/>
          </w:rPr>
          <w:t xml:space="preserve">частью 3 статьи 25</w:t>
        </w:r>
      </w:hyperlink>
      <w:r>
        <w:rPr>
          <w:sz w:val="20"/>
        </w:rPr>
        <w:t xml:space="preserve"> настоящего Федерального закона.</w:t>
      </w:r>
    </w:p>
    <w:p>
      <w:pPr>
        <w:pStyle w:val="0"/>
        <w:spacing w:before="200" w:line-rule="auto"/>
        <w:ind w:firstLine="540"/>
        <w:jc w:val="both"/>
      </w:pPr>
      <w:r>
        <w:rPr>
          <w:sz w:val="20"/>
        </w:rPr>
        <w:t xml:space="preserve">9. Решение об отказе в допуске заявителя к участию в конкурсе в электронной форме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pPr>
        <w:pStyle w:val="0"/>
        <w:spacing w:before="200" w:line-rule="auto"/>
        <w:ind w:firstLine="540"/>
        <w:jc w:val="both"/>
      </w:pPr>
      <w:r>
        <w:rPr>
          <w:sz w:val="20"/>
        </w:rPr>
        <w:t xml:space="preserve">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pPr>
        <w:pStyle w:val="0"/>
        <w:ind w:firstLine="540"/>
        <w:jc w:val="both"/>
      </w:pPr>
      <w:r>
        <w:rPr>
          <w:sz w:val="20"/>
        </w:rPr>
      </w:r>
    </w:p>
    <w:p>
      <w:pPr>
        <w:pStyle w:val="2"/>
        <w:outlineLvl w:val="1"/>
        <w:ind w:firstLine="540"/>
        <w:jc w:val="both"/>
      </w:pPr>
      <w:r>
        <w:rPr>
          <w:sz w:val="20"/>
        </w:rPr>
        <w:t xml:space="preserve">Статья 32.5. Представление участниками конкурса в электронной форме конкурсных предложений</w:t>
      </w:r>
    </w:p>
    <w:p>
      <w:pPr>
        <w:pStyle w:val="0"/>
        <w:ind w:firstLine="540"/>
        <w:jc w:val="both"/>
      </w:pPr>
      <w:r>
        <w:rPr>
          <w:sz w:val="20"/>
        </w:rPr>
        <w:t xml:space="preserve">(введена Федеральным </w:t>
      </w:r>
      <w:hyperlink w:history="0" r:id="rId2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014" w:name="P1014"/>
    <w:bookmarkEnd w:id="1014"/>
    <w:p>
      <w:pPr>
        <w:pStyle w:val="0"/>
        <w:ind w:firstLine="540"/>
        <w:jc w:val="both"/>
      </w:pPr>
      <w:r>
        <w:rPr>
          <w:sz w:val="20"/>
        </w:rP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history="0" w:anchor="P951"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 Участник конкурса в электронной форме может подать только одно конкурсное предложение.</w:t>
      </w:r>
    </w:p>
    <w:p>
      <w:pPr>
        <w:pStyle w:val="0"/>
        <w:spacing w:before="200" w:line-rule="auto"/>
        <w:ind w:firstLine="540"/>
        <w:jc w:val="both"/>
      </w:pPr>
      <w:r>
        <w:rPr>
          <w:sz w:val="20"/>
        </w:rPr>
        <w:t xml:space="preserve">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pPr>
        <w:pStyle w:val="0"/>
        <w:spacing w:before="200" w:line-rule="auto"/>
        <w:ind w:firstLine="540"/>
        <w:jc w:val="both"/>
      </w:pPr>
      <w:r>
        <w:rPr>
          <w:sz w:val="20"/>
        </w:rPr>
        <w:t xml:space="preserve">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bookmarkStart w:id="1017" w:name="P1017"/>
    <w:bookmarkEnd w:id="1017"/>
    <w:p>
      <w:pPr>
        <w:pStyle w:val="0"/>
        <w:spacing w:before="200" w:line-rule="auto"/>
        <w:ind w:firstLine="540"/>
        <w:jc w:val="both"/>
      </w:pPr>
      <w:r>
        <w:rPr>
          <w:sz w:val="20"/>
        </w:rP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bookmarkStart w:id="1018" w:name="P1018"/>
    <w:bookmarkEnd w:id="1018"/>
    <w:p>
      <w:pPr>
        <w:pStyle w:val="0"/>
        <w:spacing w:before="200" w:line-rule="auto"/>
        <w:ind w:firstLine="540"/>
        <w:jc w:val="both"/>
      </w:pPr>
      <w:r>
        <w:rPr>
          <w:sz w:val="20"/>
        </w:rP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history="0" w:anchor="P1020" w:tooltip="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
        <w:r>
          <w:rPr>
            <w:sz w:val="20"/>
            <w:color w:val="0000ff"/>
          </w:rPr>
          <w:t xml:space="preserve">частью 7</w:t>
        </w:r>
      </w:hyperlink>
      <w:r>
        <w:rPr>
          <w:sz w:val="20"/>
        </w:rPr>
        <w:t xml:space="preserve">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pPr>
        <w:pStyle w:val="0"/>
        <w:spacing w:before="200" w:line-rule="auto"/>
        <w:ind w:firstLine="540"/>
        <w:jc w:val="both"/>
      </w:pPr>
      <w:r>
        <w:rPr>
          <w:sz w:val="20"/>
        </w:rPr>
        <w:t xml:space="preserve">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bookmarkStart w:id="1020" w:name="P1020"/>
    <w:bookmarkEnd w:id="1020"/>
    <w:p>
      <w:pPr>
        <w:pStyle w:val="0"/>
        <w:spacing w:before="200" w:line-rule="auto"/>
        <w:ind w:firstLine="540"/>
        <w:jc w:val="both"/>
      </w:pPr>
      <w:r>
        <w:rPr>
          <w:sz w:val="20"/>
        </w:rPr>
        <w:t xml:space="preserve">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pPr>
        <w:pStyle w:val="0"/>
        <w:spacing w:before="200" w:line-rule="auto"/>
        <w:ind w:firstLine="540"/>
        <w:jc w:val="both"/>
      </w:pPr>
      <w:r>
        <w:rPr>
          <w:sz w:val="20"/>
        </w:rPr>
        <w:t xml:space="preserve">1) представления конкурсного предложения с нарушением требований, предусмотренных </w:t>
      </w:r>
      <w:hyperlink w:history="0" w:anchor="P951"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pPr>
        <w:pStyle w:val="0"/>
        <w:spacing w:before="200" w:line-rule="auto"/>
        <w:ind w:firstLine="540"/>
        <w:jc w:val="both"/>
      </w:pPr>
      <w:r>
        <w:rPr>
          <w:sz w:val="20"/>
        </w:rPr>
        <w:t xml:space="preserve">3) размещения конкурсного предложения после истечения срока (даты и времени) представления конкурсного предложения;</w:t>
      </w:r>
    </w:p>
    <w:p>
      <w:pPr>
        <w:pStyle w:val="0"/>
        <w:spacing w:before="200" w:line-rule="auto"/>
        <w:ind w:firstLine="540"/>
        <w:jc w:val="both"/>
      </w:pPr>
      <w:r>
        <w:rPr>
          <w:sz w:val="20"/>
        </w:rPr>
        <w:t xml:space="preserve">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bookmarkStart w:id="1025" w:name="P1025"/>
    <w:bookmarkEnd w:id="1025"/>
    <w:p>
      <w:pPr>
        <w:pStyle w:val="0"/>
        <w:spacing w:before="200" w:line-rule="auto"/>
        <w:ind w:firstLine="540"/>
        <w:jc w:val="both"/>
      </w:pPr>
      <w:r>
        <w:rPr>
          <w:sz w:val="20"/>
        </w:rPr>
        <w:t xml:space="preserve">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pPr>
        <w:pStyle w:val="0"/>
        <w:spacing w:before="200" w:line-rule="auto"/>
        <w:ind w:firstLine="540"/>
        <w:jc w:val="both"/>
      </w:pPr>
      <w:r>
        <w:rPr>
          <w:sz w:val="20"/>
        </w:rPr>
        <w:t xml:space="preserve">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pPr>
        <w:pStyle w:val="0"/>
        <w:spacing w:before="200" w:line-rule="auto"/>
        <w:ind w:firstLine="540"/>
        <w:jc w:val="both"/>
      </w:pPr>
      <w:r>
        <w:rPr>
          <w:sz w:val="20"/>
        </w:rP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history="0" w:anchor="P1014" w:tooltip="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частью 7 статьи 32.1 настоящего Федерального закона. Участник конкурса в электронной форме может подать только одно конкурсное предложение.">
        <w:r>
          <w:rPr>
            <w:sz w:val="20"/>
            <w:color w:val="0000ff"/>
          </w:rPr>
          <w:t xml:space="preserve">частей 1</w:t>
        </w:r>
      </w:hyperlink>
      <w:r>
        <w:rPr>
          <w:sz w:val="20"/>
        </w:rPr>
        <w:t xml:space="preserve"> - </w:t>
      </w:r>
      <w:hyperlink w:history="0" w:anchor="P1017" w:tooltip="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w:r>
          <w:rPr>
            <w:sz w:val="20"/>
            <w:color w:val="0000ff"/>
          </w:rPr>
          <w:t xml:space="preserve">4</w:t>
        </w:r>
      </w:hyperlink>
      <w:r>
        <w:rPr>
          <w:sz w:val="20"/>
        </w:rP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history="0" w:anchor="P1018" w:tooltip="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частью 7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
        <w:r>
          <w:rPr>
            <w:sz w:val="20"/>
            <w:color w:val="0000ff"/>
          </w:rPr>
          <w:t xml:space="preserve">частями 5</w:t>
        </w:r>
      </w:hyperlink>
      <w:r>
        <w:rPr>
          <w:sz w:val="20"/>
        </w:rPr>
        <w:t xml:space="preserve"> - </w:t>
      </w:r>
      <w:hyperlink w:history="0" w:anchor="P1025" w:tooltip="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
        <w:r>
          <w:rPr>
            <w:sz w:val="20"/>
            <w:color w:val="0000ff"/>
          </w:rPr>
          <w:t xml:space="preserve">8</w:t>
        </w:r>
      </w:hyperlink>
      <w:r>
        <w:rPr>
          <w:sz w:val="20"/>
        </w:rPr>
        <w:t xml:space="preserve"> настоящей статьи.</w:t>
      </w:r>
    </w:p>
    <w:p>
      <w:pPr>
        <w:pStyle w:val="0"/>
        <w:spacing w:before="200" w:line-rule="auto"/>
        <w:ind w:firstLine="540"/>
        <w:jc w:val="both"/>
      </w:pPr>
      <w:r>
        <w:rPr>
          <w:sz w:val="20"/>
        </w:rPr>
        <w:t xml:space="preserve">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pPr>
        <w:pStyle w:val="0"/>
        <w:spacing w:before="200" w:line-rule="auto"/>
        <w:ind w:firstLine="540"/>
        <w:jc w:val="both"/>
      </w:pPr>
      <w:r>
        <w:rPr>
          <w:sz w:val="20"/>
        </w:rPr>
        <w:t xml:space="preserve">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pPr>
        <w:pStyle w:val="0"/>
        <w:spacing w:before="200" w:line-rule="auto"/>
        <w:ind w:firstLine="540"/>
        <w:jc w:val="both"/>
      </w:pPr>
      <w:r>
        <w:rPr>
          <w:sz w:val="20"/>
        </w:rPr>
        <w:t xml:space="preserve">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bookmarkStart w:id="1032" w:name="P1032"/>
    <w:bookmarkEnd w:id="1032"/>
    <w:p>
      <w:pPr>
        <w:pStyle w:val="0"/>
        <w:spacing w:before="200" w:line-rule="auto"/>
        <w:ind w:firstLine="540"/>
        <w:jc w:val="both"/>
      </w:pPr>
      <w:r>
        <w:rPr>
          <w:sz w:val="20"/>
        </w:rP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history="0" w:anchor="P1120" w:tooltip="5. В случае, если конкурс в электронной форме объявлен не состоявшимся в соответствии с частью 15 статьи 32.5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32.9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32.6. Порядок рассмотрения и оценки конкурсных предложений, представленных участниками конкурса в электронной форме</w:t>
      </w:r>
    </w:p>
    <w:p>
      <w:pPr>
        <w:pStyle w:val="0"/>
        <w:ind w:firstLine="540"/>
        <w:jc w:val="both"/>
      </w:pPr>
      <w:r>
        <w:rPr>
          <w:sz w:val="20"/>
        </w:rPr>
        <w:t xml:space="preserve">(введена Федеральным </w:t>
      </w:r>
      <w:hyperlink w:history="0" r:id="rId2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pPr>
        <w:pStyle w:val="0"/>
        <w:spacing w:before="200" w:line-rule="auto"/>
        <w:ind w:firstLine="540"/>
        <w:jc w:val="both"/>
      </w:pPr>
      <w:r>
        <w:rPr>
          <w:sz w:val="20"/>
        </w:rPr>
        <w:t xml:space="preserve">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pPr>
        <w:pStyle w:val="0"/>
        <w:spacing w:before="200" w:line-rule="auto"/>
        <w:ind w:firstLine="540"/>
        <w:jc w:val="both"/>
      </w:pPr>
      <w:r>
        <w:rPr>
          <w:sz w:val="20"/>
        </w:rPr>
        <w:t xml:space="preserve">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соглашения подлежит отмене или изменению.</w:t>
      </w:r>
    </w:p>
    <w:p>
      <w:pPr>
        <w:pStyle w:val="0"/>
        <w:spacing w:before="200" w:line-rule="auto"/>
        <w:ind w:firstLine="540"/>
        <w:jc w:val="both"/>
      </w:pPr>
      <w:r>
        <w:rPr>
          <w:sz w:val="20"/>
        </w:rPr>
        <w:t xml:space="preserve">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pPr>
        <w:pStyle w:val="0"/>
        <w:spacing w:before="200" w:line-rule="auto"/>
        <w:ind w:firstLine="540"/>
        <w:jc w:val="both"/>
      </w:pPr>
      <w:r>
        <w:rPr>
          <w:sz w:val="20"/>
        </w:rPr>
        <w:t xml:space="preserve">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pPr>
        <w:pStyle w:val="0"/>
        <w:spacing w:before="200" w:line-rule="auto"/>
        <w:ind w:firstLine="540"/>
        <w:jc w:val="both"/>
      </w:pPr>
      <w:r>
        <w:rPr>
          <w:sz w:val="20"/>
        </w:rPr>
        <w:t xml:space="preserve">3) представленные участником конкурса в электронной форме документы и материалы являются недостоверными.</w:t>
      </w:r>
    </w:p>
    <w:p>
      <w:pPr>
        <w:pStyle w:val="0"/>
        <w:spacing w:before="200" w:line-rule="auto"/>
        <w:ind w:firstLine="540"/>
        <w:jc w:val="both"/>
      </w:pPr>
      <w:r>
        <w:rPr>
          <w:sz w:val="20"/>
        </w:rPr>
        <w:t xml:space="preserve">7. Решение о несоответствии конкурсного предложения требованиям конкурсной документации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8. Оценка конкурсных предложений, представленных участниками конкурса в электронной форме, осуществляется в порядке, установленном </w:t>
      </w:r>
      <w:hyperlink w:history="0" w:anchor="P841" w:tooltip="5. Оценка конкурсных предложений осуществляется в следующем порядке:">
        <w:r>
          <w:rPr>
            <w:sz w:val="20"/>
            <w:color w:val="0000ff"/>
          </w:rPr>
          <w:t xml:space="preserve">частями 5</w:t>
        </w:r>
      </w:hyperlink>
      <w:r>
        <w:rPr>
          <w:sz w:val="20"/>
        </w:rPr>
        <w:t xml:space="preserve"> и </w:t>
      </w:r>
      <w:hyperlink w:history="0" w:anchor="P845"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частью 5 настоящей статьи.">
        <w:r>
          <w:rPr>
            <w:sz w:val="20"/>
            <w:color w:val="0000ff"/>
          </w:rPr>
          <w:t xml:space="preserve">6 статьи 28</w:t>
        </w:r>
      </w:hyperlink>
      <w:r>
        <w:rPr>
          <w:sz w:val="20"/>
        </w:rPr>
        <w:t xml:space="preserve"> настоящего Федерального закона.</w:t>
      </w:r>
    </w:p>
    <w:p>
      <w:pPr>
        <w:pStyle w:val="0"/>
        <w:spacing w:before="200" w:line-rule="auto"/>
        <w:ind w:firstLine="540"/>
        <w:jc w:val="both"/>
      </w:pPr>
      <w:r>
        <w:rPr>
          <w:sz w:val="20"/>
        </w:rP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history="0" w:anchor="P859" w:tooltip="1. Победителем конкурса признается участник конкурса, предложивший наилучшие условия, определяемые в порядке, предусмотренном статьей 28 настоящего Федерального закона.">
        <w:r>
          <w:rPr>
            <w:sz w:val="20"/>
            <w:color w:val="0000ff"/>
          </w:rPr>
          <w:t xml:space="preserve">частью 1 статьи 29</w:t>
        </w:r>
      </w:hyperlink>
      <w:r>
        <w:rPr>
          <w:sz w:val="20"/>
        </w:rPr>
        <w:t xml:space="preserve"> настоящего Федерального закона.</w:t>
      </w:r>
    </w:p>
    <w:p>
      <w:pPr>
        <w:pStyle w:val="0"/>
        <w:spacing w:before="200" w:line-rule="auto"/>
        <w:ind w:firstLine="540"/>
        <w:jc w:val="both"/>
      </w:pPr>
      <w:r>
        <w:rPr>
          <w:sz w:val="20"/>
        </w:rPr>
        <w:t xml:space="preserve">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pPr>
        <w:pStyle w:val="0"/>
        <w:spacing w:before="200" w:line-rule="auto"/>
        <w:ind w:firstLine="540"/>
        <w:jc w:val="both"/>
      </w:pPr>
      <w:r>
        <w:rPr>
          <w:sz w:val="20"/>
        </w:rPr>
        <w:t xml:space="preserve">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pPr>
        <w:pStyle w:val="0"/>
        <w:spacing w:before="200" w:line-rule="auto"/>
        <w:ind w:firstLine="540"/>
        <w:jc w:val="both"/>
      </w:pPr>
      <w:r>
        <w:rPr>
          <w:sz w:val="20"/>
        </w:rPr>
        <w:t xml:space="preserve">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информация об участниках конкурса в электронной форме,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 представленных участниками конкурса в электронной форме;</w:t>
      </w:r>
    </w:p>
    <w:p>
      <w:pPr>
        <w:pStyle w:val="0"/>
        <w:spacing w:before="200" w:line-rule="auto"/>
        <w:ind w:firstLine="540"/>
        <w:jc w:val="both"/>
      </w:pPr>
      <w:r>
        <w:rPr>
          <w:sz w:val="20"/>
        </w:rPr>
        <w:t xml:space="preserve">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pPr>
        <w:pStyle w:val="0"/>
        <w:spacing w:before="200" w:line-rule="auto"/>
        <w:ind w:firstLine="540"/>
        <w:jc w:val="both"/>
      </w:pPr>
      <w:r>
        <w:rPr>
          <w:sz w:val="20"/>
        </w:rPr>
        <w:t xml:space="preserve">13. Решение о признании участника конкурса в электронной форме победителем конкурса в электронной форме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pPr>
        <w:pStyle w:val="0"/>
        <w:ind w:firstLine="540"/>
        <w:jc w:val="both"/>
      </w:pPr>
      <w:r>
        <w:rPr>
          <w:sz w:val="20"/>
        </w:rPr>
      </w:r>
    </w:p>
    <w:p>
      <w:pPr>
        <w:pStyle w:val="2"/>
        <w:outlineLvl w:val="1"/>
        <w:ind w:firstLine="540"/>
        <w:jc w:val="both"/>
      </w:pPr>
      <w:r>
        <w:rPr>
          <w:sz w:val="20"/>
        </w:rPr>
        <w:t xml:space="preserve">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pPr>
        <w:pStyle w:val="0"/>
        <w:ind w:firstLine="540"/>
        <w:jc w:val="both"/>
      </w:pPr>
      <w:r>
        <w:rPr>
          <w:sz w:val="20"/>
        </w:rPr>
        <w:t xml:space="preserve">(введена Федеральным </w:t>
      </w:r>
      <w:hyperlink w:history="0" r:id="rId2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pPr>
        <w:pStyle w:val="0"/>
        <w:spacing w:before="200" w:line-rule="auto"/>
        <w:ind w:firstLine="540"/>
        <w:jc w:val="both"/>
      </w:pPr>
      <w:r>
        <w:rPr>
          <w:sz w:val="20"/>
        </w:rPr>
        <w:t xml:space="preserve">1) решение о реализации проекта;</w:t>
      </w:r>
    </w:p>
    <w:p>
      <w:pPr>
        <w:pStyle w:val="0"/>
        <w:spacing w:before="200" w:line-rule="auto"/>
        <w:ind w:firstLine="540"/>
        <w:jc w:val="both"/>
      </w:pPr>
      <w:r>
        <w:rPr>
          <w:sz w:val="20"/>
        </w:rPr>
        <w:t xml:space="preserve">2) сообщение о проведении конкурса в электронной форме;</w:t>
      </w:r>
    </w:p>
    <w:p>
      <w:pPr>
        <w:pStyle w:val="0"/>
        <w:spacing w:before="200" w:line-rule="auto"/>
        <w:ind w:firstLine="540"/>
        <w:jc w:val="both"/>
      </w:pPr>
      <w:r>
        <w:rPr>
          <w:sz w:val="20"/>
        </w:rPr>
        <w:t xml:space="preserve">3) конкурсная документация и внесенные в нее изменения;</w:t>
      </w:r>
    </w:p>
    <w:p>
      <w:pPr>
        <w:pStyle w:val="0"/>
        <w:spacing w:before="200" w:line-rule="auto"/>
        <w:ind w:firstLine="540"/>
        <w:jc w:val="both"/>
      </w:pPr>
      <w:r>
        <w:rPr>
          <w:sz w:val="20"/>
        </w:rPr>
        <w:t xml:space="preserve">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pPr>
        <w:pStyle w:val="0"/>
        <w:spacing w:before="200" w:line-rule="auto"/>
        <w:ind w:firstLine="540"/>
        <w:jc w:val="both"/>
      </w:pPr>
      <w:r>
        <w:rPr>
          <w:sz w:val="20"/>
        </w:rPr>
        <w:t xml:space="preserve">5) выписка из электронного журнала заявок,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pPr>
        <w:pStyle w:val="0"/>
        <w:spacing w:before="200" w:line-rule="auto"/>
        <w:ind w:firstLine="540"/>
        <w:jc w:val="both"/>
      </w:pPr>
      <w:r>
        <w:rPr>
          <w:sz w:val="20"/>
        </w:rPr>
        <w:t xml:space="preserve">7) протокол проведения предварительного отбора участников конкурса в электронной форме;</w:t>
      </w:r>
    </w:p>
    <w:p>
      <w:pPr>
        <w:pStyle w:val="0"/>
        <w:spacing w:before="200" w:line-rule="auto"/>
        <w:ind w:firstLine="540"/>
        <w:jc w:val="both"/>
      </w:pPr>
      <w:r>
        <w:rPr>
          <w:sz w:val="20"/>
        </w:rPr>
        <w:t xml:space="preserve">8) перечень участников конкурса в электронной форме,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9) выписка из электронного журнала конкурсных предложений,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10) протокол рассмотрения и оценки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pPr>
        <w:pStyle w:val="0"/>
        <w:spacing w:before="200" w:line-rule="auto"/>
        <w:ind w:firstLine="540"/>
        <w:jc w:val="both"/>
      </w:pPr>
      <w:r>
        <w:rPr>
          <w:sz w:val="20"/>
        </w:rPr>
        <w:t xml:space="preserve">4. Протокол о результатах проведения конкурса в электронной форме хранится у публичного партнера в течение срока действия соглашения.</w:t>
      </w:r>
    </w:p>
    <w:p>
      <w:pPr>
        <w:pStyle w:val="0"/>
        <w:spacing w:before="200" w:line-rule="auto"/>
        <w:ind w:firstLine="540"/>
        <w:jc w:val="both"/>
      </w:pPr>
      <w:r>
        <w:rPr>
          <w:sz w:val="20"/>
        </w:rPr>
        <w:t xml:space="preserve">5. Заключение соглашения по итогам проведения конкурса в электронной форме осуществляется в порядке, установленном </w:t>
      </w:r>
      <w:hyperlink w:history="0" w:anchor="P907" w:tooltip="Статья 32. Порядок заключения соглашения о государственно-частном партнерстве, соглашения о муниципально-частном партнерстве">
        <w:r>
          <w:rPr>
            <w:sz w:val="20"/>
            <w:color w:val="0000ff"/>
          </w:rPr>
          <w:t xml:space="preserve">статьей 32</w:t>
        </w:r>
      </w:hyperlink>
      <w:r>
        <w:rPr>
          <w:sz w:val="20"/>
        </w:rP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pPr>
        <w:pStyle w:val="0"/>
        <w:spacing w:before="200" w:line-rule="auto"/>
        <w:ind w:firstLine="540"/>
        <w:jc w:val="both"/>
      </w:pPr>
      <w:r>
        <w:rPr>
          <w:sz w:val="20"/>
        </w:rPr>
        <w:t xml:space="preserve">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pPr>
        <w:pStyle w:val="0"/>
        <w:spacing w:before="200" w:line-rule="auto"/>
        <w:ind w:firstLine="540"/>
        <w:jc w:val="both"/>
      </w:pPr>
      <w:r>
        <w:rPr>
          <w:sz w:val="20"/>
        </w:rPr>
        <w:t xml:space="preserve">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pPr>
        <w:pStyle w:val="0"/>
        <w:spacing w:before="200" w:line-rule="auto"/>
        <w:ind w:firstLine="540"/>
        <w:jc w:val="both"/>
      </w:pPr>
      <w:r>
        <w:rPr>
          <w:sz w:val="20"/>
        </w:rPr>
        <w:t xml:space="preserve">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pPr>
        <w:pStyle w:val="0"/>
        <w:spacing w:before="200" w:line-rule="auto"/>
        <w:ind w:firstLine="540"/>
        <w:jc w:val="both"/>
      </w:pPr>
      <w:r>
        <w:rPr>
          <w:sz w:val="20"/>
        </w:rPr>
        <w:t xml:space="preserve">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pPr>
        <w:pStyle w:val="0"/>
        <w:spacing w:before="200" w:line-rule="auto"/>
        <w:ind w:firstLine="540"/>
        <w:jc w:val="both"/>
      </w:pPr>
      <w:r>
        <w:rPr>
          <w:sz w:val="20"/>
        </w:rPr>
        <w:t xml:space="preserve">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pPr>
        <w:pStyle w:val="0"/>
        <w:ind w:firstLine="540"/>
        <w:jc w:val="both"/>
      </w:pPr>
      <w:r>
        <w:rPr>
          <w:sz w:val="20"/>
        </w:rPr>
      </w:r>
    </w:p>
    <w:p>
      <w:pPr>
        <w:pStyle w:val="2"/>
        <w:outlineLvl w:val="1"/>
        <w:ind w:firstLine="540"/>
        <w:jc w:val="both"/>
      </w:pPr>
      <w:r>
        <w:rPr>
          <w:sz w:val="20"/>
        </w:rPr>
        <w:t xml:space="preserve">Статья 32.8. Размещение сообщения о результатах проведения конкурса в электронной форме</w:t>
      </w:r>
    </w:p>
    <w:p>
      <w:pPr>
        <w:pStyle w:val="0"/>
        <w:ind w:firstLine="540"/>
        <w:jc w:val="both"/>
      </w:pPr>
      <w:r>
        <w:rPr>
          <w:sz w:val="20"/>
        </w:rPr>
        <w:t xml:space="preserve">(введена Федеральным </w:t>
      </w:r>
      <w:hyperlink w:history="0" r:id="rId2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w:history="0" r:id="rId273"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pPr>
        <w:pStyle w:val="0"/>
        <w:spacing w:before="200" w:line-rule="auto"/>
        <w:ind w:firstLine="540"/>
        <w:jc w:val="both"/>
      </w:pPr>
      <w:r>
        <w:rPr>
          <w:sz w:val="20"/>
        </w:rPr>
        <w:t xml:space="preserve">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pPr>
        <w:pStyle w:val="0"/>
        <w:spacing w:before="200" w:line-rule="auto"/>
        <w:ind w:firstLine="540"/>
        <w:jc w:val="both"/>
      </w:pPr>
      <w:r>
        <w:rPr>
          <w:sz w:val="20"/>
        </w:rPr>
        <w:t xml:space="preserve">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pPr>
        <w:pStyle w:val="0"/>
        <w:ind w:firstLine="540"/>
        <w:jc w:val="both"/>
      </w:pPr>
      <w:r>
        <w:rPr>
          <w:sz w:val="20"/>
        </w:rPr>
      </w:r>
    </w:p>
    <w:p>
      <w:pPr>
        <w:pStyle w:val="2"/>
        <w:outlineLvl w:val="1"/>
        <w:ind w:firstLine="540"/>
        <w:jc w:val="both"/>
      </w:pPr>
      <w:r>
        <w:rPr>
          <w:sz w:val="20"/>
        </w:rPr>
        <w:t xml:space="preserve">Статья 32.9. Последствия признания конкурса в электронной форме несостоявшимся</w:t>
      </w:r>
    </w:p>
    <w:p>
      <w:pPr>
        <w:pStyle w:val="0"/>
        <w:ind w:firstLine="540"/>
        <w:jc w:val="both"/>
      </w:pPr>
      <w:r>
        <w:rPr>
          <w:sz w:val="20"/>
        </w:rPr>
        <w:t xml:space="preserve">(введена Федеральным </w:t>
      </w:r>
      <w:hyperlink w:history="0" r:id="rId2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099" w:name="P1099"/>
    <w:bookmarkEnd w:id="1099"/>
    <w:p>
      <w:pPr>
        <w:pStyle w:val="0"/>
        <w:ind w:firstLine="540"/>
        <w:jc w:val="both"/>
      </w:pPr>
      <w:r>
        <w:rPr>
          <w:sz w:val="20"/>
        </w:rPr>
        <w:t xml:space="preserve">1. В случае, если конкурс в электронной форме объявлен не состоявшимся в соответствии с </w:t>
      </w:r>
      <w:hyperlink w:history="0" w:anchor="P973" w:tooltip="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частью 1 статьи 32.9 настоящего Федерального ...">
        <w:r>
          <w:rPr>
            <w:sz w:val="20"/>
            <w:color w:val="0000ff"/>
          </w:rPr>
          <w:t xml:space="preserve">частью 10 статьи 32.2</w:t>
        </w:r>
      </w:hyperlink>
      <w:r>
        <w:rPr>
          <w:sz w:val="20"/>
        </w:rP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pPr>
        <w:pStyle w:val="0"/>
        <w:spacing w:before="200" w:line-rule="auto"/>
        <w:ind w:firstLine="540"/>
        <w:jc w:val="both"/>
      </w:pPr>
      <w:r>
        <w:rPr>
          <w:sz w:val="20"/>
        </w:rPr>
        <w:t xml:space="preserve">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w:history="0" r:id="rId275"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pPr>
        <w:pStyle w:val="0"/>
        <w:spacing w:before="200" w:line-rule="auto"/>
        <w:ind w:firstLine="540"/>
        <w:jc w:val="both"/>
      </w:pPr>
      <w:r>
        <w:rPr>
          <w:sz w:val="20"/>
        </w:rP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history="0" w:anchor="P951"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 и конкурсной документацией;</w:t>
      </w:r>
    </w:p>
    <w:p>
      <w:pPr>
        <w:pStyle w:val="0"/>
        <w:spacing w:before="200" w:line-rule="auto"/>
        <w:ind w:firstLine="540"/>
        <w:jc w:val="both"/>
      </w:pPr>
      <w:r>
        <w:rPr>
          <w:sz w:val="20"/>
        </w:rP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history="0" w:anchor="P951"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 в нем документам и материалам;</w:t>
      </w:r>
    </w:p>
    <w:p>
      <w:pPr>
        <w:pStyle w:val="0"/>
        <w:spacing w:before="200" w:line-rule="auto"/>
        <w:ind w:firstLine="540"/>
        <w:jc w:val="both"/>
      </w:pPr>
      <w:r>
        <w:rPr>
          <w:sz w:val="20"/>
        </w:rPr>
        <w:t xml:space="preserve">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pPr>
        <w:pStyle w:val="0"/>
        <w:spacing w:before="200" w:line-rule="auto"/>
        <w:ind w:firstLine="540"/>
        <w:jc w:val="both"/>
      </w:pPr>
      <w:r>
        <w:rPr>
          <w:sz w:val="20"/>
        </w:rPr>
        <w:t xml:space="preserve">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pPr>
        <w:pStyle w:val="0"/>
        <w:spacing w:before="200" w:line-rule="auto"/>
        <w:ind w:firstLine="540"/>
        <w:jc w:val="both"/>
      </w:pPr>
      <w:r>
        <w:rPr>
          <w:sz w:val="20"/>
        </w:rPr>
        <w:t xml:space="preserve">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pPr>
        <w:pStyle w:val="0"/>
        <w:spacing w:before="200" w:line-rule="auto"/>
        <w:ind w:firstLine="540"/>
        <w:jc w:val="both"/>
      </w:pPr>
      <w:r>
        <w:rPr>
          <w:sz w:val="20"/>
        </w:rPr>
        <w:t xml:space="preserve">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pPr>
        <w:pStyle w:val="0"/>
        <w:spacing w:before="200" w:line-rule="auto"/>
        <w:ind w:firstLine="540"/>
        <w:jc w:val="both"/>
      </w:pPr>
      <w:r>
        <w:rPr>
          <w:sz w:val="20"/>
        </w:rPr>
        <w:t xml:space="preserve">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pPr>
        <w:pStyle w:val="0"/>
        <w:spacing w:before="200" w:line-rule="auto"/>
        <w:ind w:firstLine="540"/>
        <w:jc w:val="both"/>
      </w:pPr>
      <w:r>
        <w:rPr>
          <w:sz w:val="20"/>
        </w:rPr>
        <w:t xml:space="preserve">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spacing w:before="200" w:line-rule="auto"/>
        <w:ind w:firstLine="540"/>
        <w:jc w:val="both"/>
      </w:pPr>
      <w:r>
        <w:rPr>
          <w:sz w:val="20"/>
        </w:rPr>
        <w:t xml:space="preserve">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pPr>
        <w:pStyle w:val="0"/>
        <w:spacing w:before="200" w:line-rule="auto"/>
        <w:ind w:firstLine="540"/>
        <w:jc w:val="both"/>
      </w:pPr>
      <w:r>
        <w:rPr>
          <w:sz w:val="20"/>
        </w:rPr>
        <w:t xml:space="preserve">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bookmarkStart w:id="1120" w:name="P1120"/>
    <w:bookmarkEnd w:id="1120"/>
    <w:p>
      <w:pPr>
        <w:pStyle w:val="0"/>
        <w:spacing w:before="200" w:line-rule="auto"/>
        <w:ind w:firstLine="540"/>
        <w:jc w:val="both"/>
      </w:pPr>
      <w:r>
        <w:rPr>
          <w:sz w:val="20"/>
        </w:rPr>
        <w:t xml:space="preserve">5. В случае, если конкурс в электронной форме объявлен не состоявшимся в соответствии с </w:t>
      </w:r>
      <w:hyperlink w:history="0" w:anchor="P1032" w:tooltip="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частью 5 статьи 32.9 настоящего Федерального закона.">
        <w:r>
          <w:rPr>
            <w:sz w:val="20"/>
            <w:color w:val="0000ff"/>
          </w:rPr>
          <w:t xml:space="preserve">частью 15 статьи 32.5</w:t>
        </w:r>
      </w:hyperlink>
      <w:r>
        <w:rPr>
          <w:sz w:val="20"/>
        </w:rP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pPr>
        <w:pStyle w:val="0"/>
        <w:spacing w:before="200" w:line-rule="auto"/>
        <w:ind w:firstLine="540"/>
        <w:jc w:val="both"/>
      </w:pPr>
      <w:r>
        <w:rPr>
          <w:sz w:val="20"/>
        </w:rPr>
        <w:t xml:space="preserve">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pPr>
        <w:pStyle w:val="0"/>
        <w:spacing w:before="200" w:line-rule="auto"/>
        <w:ind w:firstLine="540"/>
        <w:jc w:val="both"/>
      </w:pPr>
      <w:r>
        <w:rPr>
          <w:sz w:val="20"/>
        </w:rPr>
        <w:t xml:space="preserve">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pPr>
        <w:pStyle w:val="0"/>
        <w:spacing w:before="200" w:line-rule="auto"/>
        <w:ind w:firstLine="540"/>
        <w:jc w:val="both"/>
      </w:pPr>
      <w:r>
        <w:rPr>
          <w:sz w:val="20"/>
        </w:rPr>
        <w:t xml:space="preserve">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pPr>
        <w:pStyle w:val="0"/>
        <w:spacing w:before="200" w:line-rule="auto"/>
        <w:ind w:firstLine="540"/>
        <w:jc w:val="both"/>
      </w:pPr>
      <w:r>
        <w:rPr>
          <w:sz w:val="20"/>
        </w:rPr>
        <w:t xml:space="preserve">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pPr>
        <w:pStyle w:val="0"/>
        <w:spacing w:before="200" w:line-rule="auto"/>
        <w:ind w:firstLine="540"/>
        <w:jc w:val="both"/>
      </w:pPr>
      <w:r>
        <w:rPr>
          <w:sz w:val="20"/>
        </w:rPr>
        <w:t xml:space="preserve">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pPr>
        <w:pStyle w:val="0"/>
        <w:spacing w:before="200" w:line-rule="auto"/>
        <w:ind w:firstLine="540"/>
        <w:jc w:val="both"/>
      </w:pPr>
      <w:r>
        <w:rPr>
          <w:sz w:val="20"/>
        </w:rP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pPr>
        <w:pStyle w:val="0"/>
        <w:spacing w:before="200" w:line-rule="auto"/>
        <w:ind w:firstLine="540"/>
        <w:jc w:val="both"/>
      </w:pPr>
      <w:r>
        <w:rPr>
          <w:sz w:val="20"/>
        </w:rPr>
        <w:t xml:space="preserve">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pPr>
        <w:pStyle w:val="0"/>
        <w:spacing w:before="200" w:line-rule="auto"/>
        <w:ind w:firstLine="540"/>
        <w:jc w:val="both"/>
      </w:pPr>
      <w:r>
        <w:rPr>
          <w:sz w:val="20"/>
        </w:rPr>
        <w:t xml:space="preserve">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pPr>
        <w:pStyle w:val="0"/>
        <w:spacing w:before="200" w:line-rule="auto"/>
        <w:ind w:firstLine="540"/>
        <w:jc w:val="both"/>
      </w:pPr>
      <w:r>
        <w:rPr>
          <w:sz w:val="20"/>
        </w:rPr>
        <w:t xml:space="preserve">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pPr>
        <w:pStyle w:val="0"/>
        <w:spacing w:before="200" w:line-rule="auto"/>
        <w:ind w:firstLine="540"/>
        <w:jc w:val="both"/>
      </w:pPr>
      <w:r>
        <w:rPr>
          <w:sz w:val="20"/>
        </w:rPr>
        <w:t xml:space="preserve">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pPr>
        <w:pStyle w:val="0"/>
        <w:spacing w:before="200" w:line-rule="auto"/>
        <w:ind w:firstLine="540"/>
        <w:jc w:val="both"/>
      </w:pPr>
      <w:r>
        <w:rPr>
          <w:sz w:val="20"/>
        </w:rPr>
        <w:t xml:space="preserve">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pPr>
        <w:pStyle w:val="0"/>
        <w:jc w:val="both"/>
      </w:pPr>
      <w:r>
        <w:rPr>
          <w:sz w:val="20"/>
        </w:rPr>
      </w:r>
    </w:p>
    <w:p>
      <w:pPr>
        <w:pStyle w:val="2"/>
        <w:outlineLvl w:val="0"/>
        <w:jc w:val="center"/>
      </w:pPr>
      <w:r>
        <w:rPr>
          <w:sz w:val="20"/>
        </w:rPr>
        <w:t xml:space="preserve">Глава 6. ПРЕДОСТАВЛЕНИЕ ЧАСТНОМУ ПАРТНЕРУ ЗЕМЕЛЬНОГО</w:t>
      </w:r>
    </w:p>
    <w:p>
      <w:pPr>
        <w:pStyle w:val="2"/>
        <w:jc w:val="center"/>
      </w:pPr>
      <w:r>
        <w:rPr>
          <w:sz w:val="20"/>
        </w:rPr>
        <w:t xml:space="preserve">УЧАСТКА, ЛЕСНОГО УЧАСТКА, ВОДНОГО ОБЪЕКТА, УЧАСТКА НЕДР</w:t>
      </w:r>
    </w:p>
    <w:p>
      <w:pPr>
        <w:pStyle w:val="2"/>
        <w:jc w:val="center"/>
      </w:pPr>
      <w:r>
        <w:rPr>
          <w:sz w:val="20"/>
        </w:rPr>
        <w:t xml:space="preserve">И ИХ ИСПОЛЬЗОВАНИЕ</w:t>
      </w:r>
    </w:p>
    <w:p>
      <w:pPr>
        <w:pStyle w:val="0"/>
        <w:jc w:val="both"/>
      </w:pPr>
      <w:r>
        <w:rPr>
          <w:sz w:val="20"/>
        </w:rPr>
      </w:r>
    </w:p>
    <w:p>
      <w:pPr>
        <w:pStyle w:val="2"/>
        <w:outlineLvl w:val="1"/>
        <w:ind w:firstLine="540"/>
        <w:jc w:val="both"/>
      </w:pPr>
      <w:r>
        <w:rPr>
          <w:sz w:val="20"/>
        </w:rPr>
        <w:t xml:space="preserve">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pPr>
        <w:pStyle w:val="0"/>
        <w:jc w:val="both"/>
      </w:pPr>
      <w:r>
        <w:rPr>
          <w:sz w:val="20"/>
        </w:rPr>
      </w:r>
    </w:p>
    <w:bookmarkStart w:id="1141" w:name="P1141"/>
    <w:bookmarkEnd w:id="1141"/>
    <w:p>
      <w:pPr>
        <w:pStyle w:val="0"/>
        <w:ind w:firstLine="540"/>
        <w:jc w:val="both"/>
      </w:pPr>
      <w:r>
        <w:rPr>
          <w:sz w:val="20"/>
        </w:rP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w:history="0" r:id="rId27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земельным</w:t>
        </w:r>
      </w:hyperlink>
      <w:r>
        <w:rPr>
          <w:sz w:val="20"/>
        </w:rPr>
        <w:t xml:space="preserve">, </w:t>
      </w:r>
      <w:r>
        <w:rPr>
          <w:sz w:val="20"/>
        </w:rPr>
        <w:t xml:space="preserve">лесным</w:t>
      </w:r>
      <w:r>
        <w:rPr>
          <w:sz w:val="20"/>
        </w:rPr>
        <w:t xml:space="preserve">, </w:t>
      </w:r>
      <w:hyperlink w:history="0" r:id="rId277" w:tooltip="&quot;Водный кодекс Российской Федерации&quot; от 03.06.2006 N 74-ФЗ (ред. от 08.08.2024) (с изм. и доп., вступ. в силу с 01.01.2025) {КонсультантПлюс}">
        <w:r>
          <w:rPr>
            <w:sz w:val="20"/>
            <w:color w:val="0000ff"/>
          </w:rPr>
          <w:t xml:space="preserve">водным</w:t>
        </w:r>
      </w:hyperlink>
      <w:r>
        <w:rPr>
          <w:sz w:val="20"/>
        </w:rPr>
        <w:t xml:space="preserve"> законодательством, </w:t>
      </w:r>
      <w:hyperlink w:history="0" r:id="rId278"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pPr>
        <w:pStyle w:val="0"/>
        <w:jc w:val="both"/>
      </w:pPr>
      <w:r>
        <w:rPr>
          <w:sz w:val="20"/>
        </w:rPr>
        <w:t xml:space="preserve">(в ред. Федеральных законов от 29.12.2015 </w:t>
      </w:r>
      <w:hyperlink w:history="0" r:id="rId279"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rPr>
        <w:t xml:space="preserve">, от 03.07.2016 </w:t>
      </w:r>
      <w:hyperlink w:history="0" r:id="rId280"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27.06.2018 </w:t>
      </w:r>
      <w:hyperlink w:history="0" r:id="rId281"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165-ФЗ</w:t>
        </w:r>
      </w:hyperlink>
      <w:r>
        <w:rPr>
          <w:sz w:val="20"/>
        </w:rPr>
        <w:t xml:space="preserve">, от 10.07.2023 </w:t>
      </w:r>
      <w:hyperlink w:history="0" r:id="rId2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1143" w:name="P1143"/>
    <w:bookmarkEnd w:id="1143"/>
    <w:p>
      <w:pPr>
        <w:pStyle w:val="0"/>
        <w:spacing w:before="200" w:line-rule="auto"/>
        <w:ind w:firstLine="540"/>
        <w:jc w:val="both"/>
      </w:pPr>
      <w:r>
        <w:rPr>
          <w:sz w:val="20"/>
        </w:rPr>
        <w:t xml:space="preserve">2. Утратил силу с 1 октября 2023 года. - Федеральный </w:t>
      </w:r>
      <w:hyperlink w:history="0" r:id="rId28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bookmarkStart w:id="1145" w:name="P1145"/>
    <w:bookmarkEnd w:id="1145"/>
    <w:p>
      <w:pPr>
        <w:pStyle w:val="0"/>
        <w:spacing w:before="200" w:line-rule="auto"/>
        <w:ind w:firstLine="540"/>
        <w:jc w:val="both"/>
      </w:pPr>
      <w:r>
        <w:rPr>
          <w:sz w:val="20"/>
        </w:rPr>
        <w:t xml:space="preserve">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 законном основании при условии, что срок прав владения и (или) пользования такими земельным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pPr>
        <w:pStyle w:val="0"/>
        <w:jc w:val="both"/>
      </w:pPr>
      <w:r>
        <w:rPr>
          <w:sz w:val="20"/>
        </w:rPr>
        <w:t xml:space="preserve">(часть 3.1 введена Федеральным </w:t>
      </w:r>
      <w:hyperlink w:history="0" r:id="rId284"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bookmarkStart w:id="1147" w:name="P1147"/>
    <w:bookmarkEnd w:id="1147"/>
    <w:p>
      <w:pPr>
        <w:pStyle w:val="0"/>
        <w:spacing w:before="200" w:line-rule="auto"/>
        <w:ind w:firstLine="540"/>
        <w:jc w:val="both"/>
      </w:pPr>
      <w:r>
        <w:rPr>
          <w:sz w:val="20"/>
        </w:rPr>
        <w:t xml:space="preserve">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условии соответствия проекта государственно-частного партнерства критериям, указанным в </w:t>
      </w:r>
      <w:hyperlink w:history="0" w:anchor="P318" w:tooltip="5. Проект государственно-частного партнерства должен соответствовать следующим критериям:">
        <w:r>
          <w:rPr>
            <w:sz w:val="20"/>
            <w:color w:val="0000ff"/>
          </w:rPr>
          <w:t xml:space="preserve">части 5 статьи 10.1</w:t>
        </w:r>
      </w:hyperlink>
      <w:r>
        <w:rPr>
          <w:sz w:val="20"/>
        </w:rPr>
        <w:t xml:space="preserve"> настоящего Федерального закона.</w:t>
      </w:r>
    </w:p>
    <w:p>
      <w:pPr>
        <w:pStyle w:val="0"/>
        <w:jc w:val="both"/>
      </w:pPr>
      <w:r>
        <w:rPr>
          <w:sz w:val="20"/>
        </w:rPr>
        <w:t xml:space="preserve">(часть 3.2 введена Федеральным </w:t>
      </w:r>
      <w:hyperlink w:history="0" r:id="rId285"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p>
      <w:pPr>
        <w:pStyle w:val="0"/>
        <w:spacing w:before="200" w:line-rule="auto"/>
        <w:ind w:firstLine="540"/>
        <w:jc w:val="both"/>
      </w:pPr>
      <w:r>
        <w:rPr>
          <w:sz w:val="20"/>
        </w:rPr>
        <w:t xml:space="preserve">3.3.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прав третьих лиц на момент заключения такого соглашения.</w:t>
      </w:r>
    </w:p>
    <w:p>
      <w:pPr>
        <w:pStyle w:val="0"/>
        <w:jc w:val="both"/>
      </w:pPr>
      <w:r>
        <w:rPr>
          <w:sz w:val="20"/>
        </w:rPr>
        <w:t xml:space="preserve">(часть 3.3 введена Федеральным </w:t>
      </w:r>
      <w:hyperlink w:history="0" r:id="rId286"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p>
      <w:pPr>
        <w:pStyle w:val="0"/>
        <w:spacing w:before="200" w:line-rule="auto"/>
        <w:ind w:firstLine="540"/>
        <w:jc w:val="both"/>
      </w:pPr>
      <w:r>
        <w:rPr>
          <w:sz w:val="20"/>
        </w:rPr>
        <w:t xml:space="preserve">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pPr>
        <w:pStyle w:val="0"/>
        <w:spacing w:before="200" w:line-rule="auto"/>
        <w:ind w:firstLine="540"/>
        <w:jc w:val="both"/>
      </w:pPr>
      <w:r>
        <w:rPr>
          <w:sz w:val="20"/>
        </w:rPr>
        <w:t xml:space="preserve">5. Прекращение соглашения является основанием для прекращения заключенного в соответствии с </w:t>
      </w:r>
      <w:hyperlink w:history="0" w:anchor="P1141" w:tooltip="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
        <w:r>
          <w:rPr>
            <w:sz w:val="20"/>
            <w:color w:val="0000ff"/>
          </w:rPr>
          <w:t xml:space="preserve">частями 1</w:t>
        </w:r>
      </w:hyperlink>
      <w:r>
        <w:rPr>
          <w:sz w:val="20"/>
        </w:rPr>
        <w:t xml:space="preserve"> и </w:t>
      </w:r>
      <w:hyperlink w:history="0" w:anchor="P1143" w:tooltip="2. Утратил силу с 1 октября 2023 года. - Федеральный закон от 10.07.2023 N 296-ФЗ.">
        <w:r>
          <w:rPr>
            <w:sz w:val="20"/>
            <w:color w:val="0000ff"/>
          </w:rPr>
          <w:t xml:space="preserve">2</w:t>
        </w:r>
      </w:hyperlink>
      <w:r>
        <w:rPr>
          <w:sz w:val="20"/>
        </w:rP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history="0" w:anchor="P1153" w:tooltip="6. До истечения срока действия соглашения не допускается приобретение частным партнером в порядке, установленном статьей 39.20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
        <w:r>
          <w:rPr>
            <w:sz w:val="20"/>
            <w:color w:val="0000ff"/>
          </w:rPr>
          <w:t xml:space="preserve">частью 6</w:t>
        </w:r>
      </w:hyperlink>
      <w:r>
        <w:rPr>
          <w:sz w:val="20"/>
        </w:rPr>
        <w:t xml:space="preserve"> настоящей статьи.</w:t>
      </w:r>
    </w:p>
    <w:bookmarkStart w:id="1153" w:name="P1153"/>
    <w:bookmarkEnd w:id="1153"/>
    <w:p>
      <w:pPr>
        <w:pStyle w:val="0"/>
        <w:spacing w:before="200" w:line-rule="auto"/>
        <w:ind w:firstLine="540"/>
        <w:jc w:val="both"/>
      </w:pPr>
      <w:r>
        <w:rPr>
          <w:sz w:val="20"/>
        </w:rPr>
        <w:t xml:space="preserve">6. До истечения срока действия соглашения не допускается приобретение частным партнером в порядке, установленном </w:t>
      </w:r>
      <w:hyperlink w:history="0" r:id="rId28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39.20</w:t>
        </w:r>
      </w:hyperlink>
      <w:r>
        <w:rPr>
          <w:sz w:val="20"/>
        </w:rP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pPr>
        <w:pStyle w:val="0"/>
        <w:jc w:val="both"/>
      </w:pPr>
      <w:r>
        <w:rPr>
          <w:sz w:val="20"/>
        </w:rPr>
      </w:r>
    </w:p>
    <w:bookmarkStart w:id="1155" w:name="P1155"/>
    <w:bookmarkEnd w:id="1155"/>
    <w:p>
      <w:pPr>
        <w:pStyle w:val="2"/>
        <w:outlineLvl w:val="0"/>
        <w:jc w:val="center"/>
      </w:pPr>
      <w:r>
        <w:rPr>
          <w:sz w:val="20"/>
        </w:rPr>
        <w:t xml:space="preserve">Глава 6.1. ОСОБЕННОСТИ РЕГУЛИРОВАНИЯ ОТНОШЕНИЙ,</w:t>
      </w:r>
    </w:p>
    <w:p>
      <w:pPr>
        <w:pStyle w:val="2"/>
        <w:jc w:val="center"/>
      </w:pPr>
      <w:r>
        <w:rPr>
          <w:sz w:val="20"/>
        </w:rPr>
        <w:t xml:space="preserve">ВОЗНИКАЮЩИХ В СВЯЗИ С ПОДГОТОВКОЙ, ЗАКЛЮЧЕНИЕМ, ИСПОЛНЕНИЕМ</w:t>
      </w:r>
    </w:p>
    <w:p>
      <w:pPr>
        <w:pStyle w:val="2"/>
        <w:jc w:val="center"/>
      </w:pPr>
      <w:r>
        <w:rPr>
          <w:sz w:val="20"/>
        </w:rPr>
        <w:t xml:space="preserve">И ПРЕКРАЩЕНИЕМ СОГЛАШЕНИЯ О ГОСУДАРСТВЕННО-ЧАСТНОМ</w:t>
      </w:r>
    </w:p>
    <w:p>
      <w:pPr>
        <w:pStyle w:val="2"/>
        <w:jc w:val="center"/>
      </w:pPr>
      <w:r>
        <w:rPr>
          <w:sz w:val="20"/>
        </w:rPr>
        <w:t xml:space="preserve">ПАРТНЕРСТВЕ, СОГЛАШЕНИЯ О МУНИЦИПАЛЬНО-ЧАСТНОМ ПАРТНЕРСТВЕ,</w:t>
      </w:r>
    </w:p>
    <w:p>
      <w:pPr>
        <w:pStyle w:val="2"/>
        <w:jc w:val="center"/>
      </w:pPr>
      <w:r>
        <w:rPr>
          <w:sz w:val="20"/>
        </w:rPr>
        <w:t xml:space="preserve">ОБЪЕКТОМ КОТОРЫХ ЯВЛЯЮТСЯ ОБЪЕКТЫ ИНФОРМАЦИОННЫХ ТЕХНОЛОГИЙ</w:t>
      </w:r>
    </w:p>
    <w:p>
      <w:pPr>
        <w:pStyle w:val="2"/>
        <w:jc w:val="center"/>
      </w:pPr>
      <w:r>
        <w:rPr>
          <w:sz w:val="20"/>
        </w:rPr>
        <w:t xml:space="preserve">ИЛИ ОБЪЕКТЫ ИНФОРМАЦИОННЫХ ТЕХНОЛОГИЙ И ТЕХНИЧЕСКИЕ СРЕДСТВА</w:t>
      </w:r>
    </w:p>
    <w:p>
      <w:pPr>
        <w:pStyle w:val="2"/>
        <w:jc w:val="center"/>
      </w:pPr>
      <w:r>
        <w:rPr>
          <w:sz w:val="20"/>
        </w:rPr>
        <w:t xml:space="preserve">ОБЕСПЕЧЕНИЯ ФУНКЦИОНИРОВАНИЯ ОБЪЕКТОВ ИНФОРМАЦИОННЫХ</w:t>
      </w:r>
    </w:p>
    <w:p>
      <w:pPr>
        <w:pStyle w:val="2"/>
        <w:jc w:val="center"/>
      </w:pPr>
      <w:r>
        <w:rPr>
          <w:sz w:val="20"/>
        </w:rPr>
        <w:t xml:space="preserve">ТЕХНОЛОГИЙ</w:t>
      </w:r>
    </w:p>
    <w:p>
      <w:pPr>
        <w:pStyle w:val="0"/>
        <w:jc w:val="center"/>
      </w:pPr>
      <w:r>
        <w:rPr>
          <w:sz w:val="20"/>
        </w:rPr>
        <w:t xml:space="preserve">(в ред. Федерального </w:t>
      </w:r>
      <w:hyperlink w:history="0" r:id="rId288"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jc w:val="center"/>
      </w:pPr>
      <w:r>
        <w:rPr>
          <w:sz w:val="20"/>
        </w:rPr>
        <w:t xml:space="preserve">(введена Федеральным </w:t>
      </w:r>
      <w:hyperlink w:history="0" r:id="rId289"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center"/>
      </w:pPr>
      <w:r>
        <w:rPr>
          <w:sz w:val="20"/>
        </w:rPr>
      </w:r>
    </w:p>
    <w:p>
      <w:pPr>
        <w:pStyle w:val="2"/>
        <w:outlineLvl w:val="1"/>
        <w:ind w:firstLine="540"/>
        <w:jc w:val="both"/>
      </w:pPr>
      <w:r>
        <w:rPr>
          <w:sz w:val="20"/>
        </w:rPr>
        <w:t xml:space="preserve">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jc w:val="both"/>
      </w:pPr>
      <w:r>
        <w:rPr>
          <w:sz w:val="20"/>
        </w:rPr>
        <w:t xml:space="preserve">(в ред. Федерального </w:t>
      </w:r>
      <w:hyperlink w:history="0" r:id="rId290"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ind w:firstLine="540"/>
        <w:jc w:val="both"/>
      </w:pPr>
      <w:r>
        <w:rPr>
          <w:sz w:val="20"/>
        </w:rPr>
        <w:t xml:space="preserve">(введена Федеральным </w:t>
      </w:r>
      <w:hyperlink w:history="0" r:id="rId29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pPr>
        <w:pStyle w:val="0"/>
        <w:spacing w:before="200" w:line-rule="auto"/>
        <w:ind w:firstLine="540"/>
        <w:jc w:val="both"/>
      </w:pPr>
      <w:r>
        <w:rPr>
          <w:sz w:val="20"/>
        </w:rPr>
        <w:t xml:space="preserve">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pPr>
        <w:pStyle w:val="0"/>
        <w:spacing w:before="200" w:line-rule="auto"/>
        <w:ind w:firstLine="540"/>
        <w:jc w:val="both"/>
      </w:pPr>
      <w:r>
        <w:rPr>
          <w:sz w:val="20"/>
        </w:rPr>
        <w:t xml:space="preserve">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pPr>
        <w:pStyle w:val="0"/>
        <w:spacing w:before="200" w:line-rule="auto"/>
        <w:ind w:firstLine="540"/>
        <w:jc w:val="both"/>
      </w:pPr>
      <w:r>
        <w:rPr>
          <w:sz w:val="20"/>
        </w:rPr>
        <w:t xml:space="preserve">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pPr>
        <w:pStyle w:val="0"/>
        <w:spacing w:before="200" w:line-rule="auto"/>
        <w:ind w:firstLine="540"/>
        <w:jc w:val="both"/>
      </w:pPr>
      <w:r>
        <w:rPr>
          <w:sz w:val="20"/>
        </w:rPr>
        <w:t xml:space="preserve">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pPr>
        <w:pStyle w:val="0"/>
        <w:spacing w:before="200" w:line-rule="auto"/>
        <w:ind w:firstLine="540"/>
        <w:jc w:val="both"/>
      </w:pPr>
      <w:r>
        <w:rPr>
          <w:sz w:val="20"/>
        </w:rPr>
        <w:t xml:space="preserve">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pPr>
        <w:pStyle w:val="0"/>
        <w:spacing w:before="200" w:line-rule="auto"/>
        <w:ind w:firstLine="540"/>
        <w:jc w:val="both"/>
      </w:pPr>
      <w:r>
        <w:rPr>
          <w:sz w:val="20"/>
        </w:rPr>
        <w:t xml:space="preserve">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pPr>
        <w:pStyle w:val="0"/>
        <w:spacing w:before="200" w:line-rule="auto"/>
        <w:ind w:firstLine="540"/>
        <w:jc w:val="both"/>
      </w:pPr>
      <w:r>
        <w:rPr>
          <w:sz w:val="20"/>
        </w:rPr>
        <w:t xml:space="preserve">8. Обязательными элементами соглашения, объектами которого являются объекты, предусмотренные </w:t>
      </w:r>
      <w:hyperlink w:history="0"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являются:</w:t>
      </w:r>
    </w:p>
    <w:p>
      <w:pPr>
        <w:pStyle w:val="0"/>
        <w:spacing w:before="200" w:line-rule="auto"/>
        <w:ind w:firstLine="540"/>
        <w:jc w:val="both"/>
      </w:pPr>
      <w:r>
        <w:rPr>
          <w:sz w:val="20"/>
        </w:rPr>
        <w:t xml:space="preserve">1) создание объекта соглашения частным партнером;</w:t>
      </w:r>
    </w:p>
    <w:p>
      <w:pPr>
        <w:pStyle w:val="0"/>
        <w:spacing w:before="200" w:line-rule="auto"/>
        <w:ind w:firstLine="540"/>
        <w:jc w:val="both"/>
      </w:pPr>
      <w:r>
        <w:rPr>
          <w:sz w:val="20"/>
        </w:rPr>
        <w:t xml:space="preserve">2) осуществление частным партнером полного или частичного финансирования создания объекта соглашения;</w:t>
      </w:r>
    </w:p>
    <w:p>
      <w:pPr>
        <w:pStyle w:val="0"/>
        <w:spacing w:before="200" w:line-rule="auto"/>
        <w:ind w:firstLine="540"/>
        <w:jc w:val="both"/>
      </w:pPr>
      <w:r>
        <w:rPr>
          <w:sz w:val="20"/>
        </w:rPr>
        <w:t xml:space="preserve">3) осуществление частным партнером эксплуатации и (или) технического обслуживания объекта соглашения;</w:t>
      </w:r>
    </w:p>
    <w:p>
      <w:pPr>
        <w:pStyle w:val="0"/>
        <w:spacing w:before="200" w:line-rule="auto"/>
        <w:ind w:firstLine="540"/>
        <w:jc w:val="both"/>
      </w:pPr>
      <w:r>
        <w:rPr>
          <w:sz w:val="20"/>
        </w:rPr>
        <w:t xml:space="preserve">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pPr>
        <w:pStyle w:val="0"/>
        <w:spacing w:before="200" w:line-rule="auto"/>
        <w:ind w:firstLine="540"/>
        <w:jc w:val="both"/>
      </w:pPr>
      <w:r>
        <w:rPr>
          <w:sz w:val="20"/>
        </w:rPr>
        <w:t xml:space="preserve">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pPr>
        <w:pStyle w:val="0"/>
        <w:jc w:val="both"/>
      </w:pPr>
      <w:r>
        <w:rPr>
          <w:sz w:val="20"/>
        </w:rPr>
        <w:t xml:space="preserve">(часть 8.1 введена Федеральным </w:t>
      </w:r>
      <w:hyperlink w:history="0" r:id="rId292" w:tooltip="Федеральный закон от 26.07.2019 N 238-ФЗ &quot;О внесении изменений в статью 33.1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238-ФЗ)</w:t>
      </w:r>
    </w:p>
    <w:bookmarkStart w:id="1184" w:name="P1184"/>
    <w:bookmarkEnd w:id="1184"/>
    <w:p>
      <w:pPr>
        <w:pStyle w:val="0"/>
        <w:spacing w:before="200" w:line-rule="auto"/>
        <w:ind w:firstLine="540"/>
        <w:jc w:val="both"/>
      </w:pPr>
      <w:r>
        <w:rPr>
          <w:sz w:val="20"/>
        </w:rPr>
        <w:t xml:space="preserve">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pPr>
        <w:pStyle w:val="0"/>
        <w:spacing w:before="200" w:line-rule="auto"/>
        <w:ind w:firstLine="540"/>
        <w:jc w:val="both"/>
      </w:pPr>
      <w:r>
        <w:rPr>
          <w:sz w:val="20"/>
        </w:rP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history="0" w:anchor="P1184" w:tooltip="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
        <w:r>
          <w:rPr>
            <w:sz w:val="20"/>
            <w:color w:val="0000ff"/>
          </w:rPr>
          <w:t xml:space="preserve">частью 9</w:t>
        </w:r>
      </w:hyperlink>
      <w:r>
        <w:rPr>
          <w:sz w:val="20"/>
        </w:rPr>
        <w:t xml:space="preserve"> настоящей статьи обязательство частного партнера.</w:t>
      </w:r>
    </w:p>
    <w:p>
      <w:pPr>
        <w:pStyle w:val="0"/>
        <w:spacing w:before="200" w:line-rule="auto"/>
        <w:ind w:firstLine="540"/>
        <w:jc w:val="both"/>
      </w:pPr>
      <w:r>
        <w:rPr>
          <w:sz w:val="20"/>
        </w:rPr>
        <w:t xml:space="preserve">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pPr>
        <w:pStyle w:val="0"/>
        <w:spacing w:before="200" w:line-rule="auto"/>
        <w:ind w:firstLine="540"/>
        <w:jc w:val="both"/>
      </w:pPr>
      <w:r>
        <w:rPr>
          <w:sz w:val="20"/>
        </w:rPr>
        <w:t xml:space="preserve">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bookmarkStart w:id="1188" w:name="P1188"/>
    <w:bookmarkEnd w:id="1188"/>
    <w:p>
      <w:pPr>
        <w:pStyle w:val="0"/>
        <w:spacing w:before="200" w:line-rule="auto"/>
        <w:ind w:firstLine="540"/>
        <w:jc w:val="both"/>
      </w:pPr>
      <w:r>
        <w:rPr>
          <w:sz w:val="20"/>
        </w:rPr>
        <w:t xml:space="preserve">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pPr>
        <w:pStyle w:val="0"/>
        <w:spacing w:before="200" w:line-rule="auto"/>
        <w:ind w:firstLine="540"/>
        <w:jc w:val="both"/>
      </w:pPr>
      <w:r>
        <w:rPr>
          <w:sz w:val="20"/>
        </w:rPr>
        <w:t xml:space="preserve">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pPr>
        <w:pStyle w:val="0"/>
        <w:spacing w:before="200" w:line-rule="auto"/>
        <w:ind w:firstLine="540"/>
        <w:jc w:val="both"/>
      </w:pPr>
      <w:r>
        <w:rPr>
          <w:sz w:val="20"/>
        </w:rPr>
        <w:t xml:space="preserve">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pPr>
        <w:pStyle w:val="0"/>
        <w:spacing w:before="200" w:line-rule="auto"/>
        <w:ind w:firstLine="540"/>
        <w:jc w:val="both"/>
      </w:pPr>
      <w:r>
        <w:rPr>
          <w:sz w:val="20"/>
        </w:rPr>
        <w:t xml:space="preserve">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pPr>
        <w:pStyle w:val="0"/>
        <w:jc w:val="both"/>
      </w:pPr>
      <w:r>
        <w:rPr>
          <w:sz w:val="20"/>
        </w:rPr>
      </w:r>
    </w:p>
    <w:p>
      <w:pPr>
        <w:pStyle w:val="2"/>
        <w:outlineLvl w:val="1"/>
        <w:ind w:firstLine="540"/>
        <w:jc w:val="both"/>
      </w:pPr>
      <w:r>
        <w:rPr>
          <w:sz w:val="20"/>
        </w:rPr>
        <w:t xml:space="preserve">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jc w:val="both"/>
      </w:pPr>
      <w:r>
        <w:rPr>
          <w:sz w:val="20"/>
        </w:rPr>
        <w:t xml:space="preserve">(в ред. Федерального </w:t>
      </w:r>
      <w:hyperlink w:history="0" r:id="rId293"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ind w:firstLine="540"/>
        <w:jc w:val="both"/>
      </w:pPr>
      <w:r>
        <w:rPr>
          <w:sz w:val="20"/>
        </w:rPr>
        <w:t xml:space="preserve">(введена Федеральным </w:t>
      </w:r>
      <w:hyperlink w:history="0" r:id="rId294"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history="0" w:anchor="P219" w:tooltip="7. Решение публичного партнера о невозможности реализации проекта на основании указанного в части 2 настоящей статьи предложения о реализации такого проекта должно быть мотивированным и принимается по следующим основаниям:">
        <w:r>
          <w:rPr>
            <w:sz w:val="20"/>
            <w:color w:val="0000ff"/>
          </w:rPr>
          <w:t xml:space="preserve">части 7 статьи 8</w:t>
        </w:r>
      </w:hyperlink>
      <w:r>
        <w:rPr>
          <w:sz w:val="20"/>
        </w:rPr>
        <w:t xml:space="preserve"> настоящего Федерального закона основаниями в случаях, если:</w:t>
      </w:r>
    </w:p>
    <w:p>
      <w:pPr>
        <w:pStyle w:val="0"/>
        <w:jc w:val="both"/>
      </w:pPr>
      <w:r>
        <w:rPr>
          <w:sz w:val="20"/>
        </w:rPr>
        <w:t xml:space="preserve">(в ред. Федерального </w:t>
      </w:r>
      <w:hyperlink w:history="0" r:id="rId295"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pPr>
        <w:pStyle w:val="0"/>
        <w:spacing w:before="200" w:line-rule="auto"/>
        <w:ind w:firstLine="540"/>
        <w:jc w:val="both"/>
      </w:pPr>
      <w:r>
        <w:rPr>
          <w:sz w:val="20"/>
        </w:rPr>
        <w:t xml:space="preserve">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bookmarkStart w:id="1201" w:name="P1201"/>
    <w:bookmarkEnd w:id="1201"/>
    <w:p>
      <w:pPr>
        <w:pStyle w:val="0"/>
        <w:spacing w:before="200" w:line-rule="auto"/>
        <w:ind w:firstLine="540"/>
        <w:jc w:val="both"/>
      </w:pPr>
      <w:r>
        <w:rPr>
          <w:sz w:val="20"/>
        </w:rP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history="0" w:anchor="P360" w:tooltip="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пунктом 19 части 1 статьи 7 настоящего Федерального закона) и предназначенные для осуществления деятельности, предусмотренной соглашением, осуществлять эксплуатац...">
        <w:r>
          <w:rPr>
            <w:sz w:val="20"/>
            <w:color w:val="0000ff"/>
          </w:rPr>
          <w:t xml:space="preserve">частями 1</w:t>
        </w:r>
      </w:hyperlink>
      <w:r>
        <w:rPr>
          <w:sz w:val="20"/>
        </w:rPr>
        <w:t xml:space="preserve"> - </w:t>
      </w:r>
      <w:hyperlink w:history="0" w:anchor="P387" w:tooltip="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
        <w:r>
          <w:rPr>
            <w:sz w:val="20"/>
            <w:color w:val="0000ff"/>
          </w:rPr>
          <w:t xml:space="preserve">3</w:t>
        </w:r>
      </w:hyperlink>
      <w:r>
        <w:rPr>
          <w:sz w:val="20"/>
        </w:rPr>
        <w:t xml:space="preserve">, </w:t>
      </w:r>
      <w:hyperlink w:history="0" w:anchor="P392" w:tooltip="5. В случае, если проектом предусмотрено финансовое участие публичного партнера в соответствии со статьей 12.1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
        <w:r>
          <w:rPr>
            <w:sz w:val="20"/>
            <w:color w:val="0000ff"/>
          </w:rPr>
          <w:t xml:space="preserve">5</w:t>
        </w:r>
      </w:hyperlink>
      <w:r>
        <w:rPr>
          <w:sz w:val="20"/>
        </w:rPr>
        <w:t xml:space="preserve">, </w:t>
      </w:r>
      <w:hyperlink w:history="0" w:anchor="P395" w:tooltip="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
        <w:r>
          <w:rPr>
            <w:sz w:val="20"/>
            <w:color w:val="0000ff"/>
          </w:rPr>
          <w:t xml:space="preserve">7</w:t>
        </w:r>
      </w:hyperlink>
      <w:r>
        <w:rPr>
          <w:sz w:val="20"/>
        </w:rPr>
        <w:t xml:space="preserve"> - </w:t>
      </w:r>
      <w:hyperlink w:history="0" w:anchor="P419" w:tooltip="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
        <w:r>
          <w:rPr>
            <w:sz w:val="20"/>
            <w:color w:val="0000ff"/>
          </w:rPr>
          <w:t xml:space="preserve">14 статьи 12</w:t>
        </w:r>
      </w:hyperlink>
      <w:r>
        <w:rPr>
          <w:sz w:val="20"/>
        </w:rPr>
        <w:t xml:space="preserve"> настоящего Федерального закона, должно содержать следующие существенные условия:</w:t>
      </w:r>
    </w:p>
    <w:p>
      <w:pPr>
        <w:pStyle w:val="0"/>
        <w:spacing w:before="200" w:line-rule="auto"/>
        <w:ind w:firstLine="540"/>
        <w:jc w:val="both"/>
      </w:pPr>
      <w:r>
        <w:rPr>
          <w:sz w:val="20"/>
        </w:rPr>
        <w:t xml:space="preserve">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pPr>
        <w:pStyle w:val="0"/>
        <w:spacing w:before="200" w:line-rule="auto"/>
        <w:ind w:firstLine="540"/>
        <w:jc w:val="both"/>
      </w:pPr>
      <w:r>
        <w:rPr>
          <w:sz w:val="20"/>
        </w:rPr>
        <w:t xml:space="preserve">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pPr>
        <w:pStyle w:val="0"/>
        <w:spacing w:before="200" w:line-rule="auto"/>
        <w:ind w:firstLine="540"/>
        <w:jc w:val="both"/>
      </w:pPr>
      <w:r>
        <w:rPr>
          <w:sz w:val="20"/>
        </w:rPr>
        <w:t xml:space="preserve">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pPr>
        <w:pStyle w:val="0"/>
        <w:spacing w:before="200" w:line-rule="auto"/>
        <w:ind w:firstLine="540"/>
        <w:jc w:val="both"/>
      </w:pPr>
      <w:r>
        <w:rPr>
          <w:sz w:val="20"/>
        </w:rP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w:history="0" r:id="rId29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history="0" w:anchor="P1188" w:tooltip="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
        <w:r>
          <w:rPr>
            <w:sz w:val="20"/>
            <w:color w:val="0000ff"/>
          </w:rPr>
          <w:t xml:space="preserve">частью 13 статьи 33.1</w:t>
        </w:r>
      </w:hyperlink>
      <w:r>
        <w:rPr>
          <w:sz w:val="20"/>
        </w:rPr>
        <w:t xml:space="preserve"> настоящего Федерального закона, или случаев использования правообладателем произведения анонимно (без указания авторов).</w:t>
      </w:r>
    </w:p>
    <w:p>
      <w:pPr>
        <w:pStyle w:val="0"/>
        <w:spacing w:before="200" w:line-rule="auto"/>
        <w:ind w:firstLine="540"/>
        <w:jc w:val="both"/>
      </w:pPr>
      <w:r>
        <w:rPr>
          <w:sz w:val="20"/>
        </w:rPr>
        <w:t xml:space="preserve">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pPr>
        <w:pStyle w:val="0"/>
        <w:spacing w:before="200" w:line-rule="auto"/>
        <w:ind w:firstLine="540"/>
        <w:jc w:val="both"/>
      </w:pPr>
      <w:r>
        <w:rPr>
          <w:sz w:val="20"/>
        </w:rP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history="0" w:anchor="P1201" w:tooltip="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частями 1 - 3, 5, 7 - 14 статьи 12 настоящего Федерального закона, должно содержать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06.10.2024 (ФЗ от 06.04.2024 </w:t>
            </w:r>
            <w:hyperlink w:history="0" r:id="rId297"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N 76-ФЗ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pPr>
        <w:pStyle w:val="0"/>
        <w:jc w:val="both"/>
      </w:pPr>
      <w:r>
        <w:rPr>
          <w:sz w:val="20"/>
        </w:rPr>
        <w:t xml:space="preserve">(часть 4.1 введена Федеральным </w:t>
      </w:r>
      <w:hyperlink w:history="0" r:id="rId298"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76-ФЗ)</w:t>
      </w:r>
    </w:p>
    <w:p>
      <w:pPr>
        <w:pStyle w:val="0"/>
        <w:spacing w:before="200" w:line-rule="auto"/>
        <w:ind w:firstLine="540"/>
        <w:jc w:val="both"/>
      </w:pPr>
      <w:r>
        <w:rPr>
          <w:sz w:val="20"/>
        </w:rPr>
        <w:t xml:space="preserve">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pPr>
        <w:pStyle w:val="0"/>
        <w:spacing w:before="200" w:line-rule="auto"/>
        <w:ind w:firstLine="540"/>
        <w:jc w:val="both"/>
      </w:pPr>
      <w:r>
        <w:rPr>
          <w:sz w:val="20"/>
        </w:rP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history="0" w:anchor="P459" w:tooltip="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
        <w:r>
          <w:rPr>
            <w:sz w:val="20"/>
            <w:color w:val="0000ff"/>
          </w:rPr>
          <w:t xml:space="preserve">законом</w:t>
        </w:r>
      </w:hyperlink>
      <w:r>
        <w:rPr>
          <w:sz w:val="20"/>
        </w:rP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pPr>
        <w:pStyle w:val="0"/>
        <w:spacing w:before="200" w:line-rule="auto"/>
        <w:ind w:firstLine="540"/>
        <w:jc w:val="both"/>
      </w:pPr>
      <w:r>
        <w:rPr>
          <w:sz w:val="20"/>
        </w:rPr>
        <w:t xml:space="preserve">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pPr>
        <w:pStyle w:val="0"/>
        <w:spacing w:before="200" w:line-rule="auto"/>
        <w:ind w:firstLine="540"/>
        <w:jc w:val="both"/>
      </w:pPr>
      <w:r>
        <w:rPr>
          <w:sz w:val="20"/>
        </w:rP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history="0" w:anchor="P355" w:tooltip="Глава 3. СОГЛАШЕНИЕ О ГОСУДАРСТВЕННО-ЧАСТНОМ ПАРТНЕРСТВЕ,">
        <w:r>
          <w:rPr>
            <w:sz w:val="20"/>
            <w:color w:val="0000ff"/>
          </w:rPr>
          <w:t xml:space="preserve">закона</w:t>
        </w:r>
      </w:hyperlink>
      <w:r>
        <w:rPr>
          <w:sz w:val="20"/>
        </w:rPr>
        <w:t xml:space="preserve">, регулирующие подготовку, заключение, исполнение и прекращение соглашения, с учетом особенностей, установленных настоящей главой.</w:t>
      </w:r>
    </w:p>
    <w:p>
      <w:pPr>
        <w:pStyle w:val="0"/>
        <w:jc w:val="both"/>
      </w:pPr>
      <w:r>
        <w:rPr>
          <w:sz w:val="20"/>
        </w:rPr>
      </w:r>
    </w:p>
    <w:p>
      <w:pPr>
        <w:pStyle w:val="2"/>
        <w:outlineLvl w:val="0"/>
        <w:jc w:val="center"/>
      </w:pPr>
      <w:r>
        <w:rPr>
          <w:sz w:val="20"/>
        </w:rPr>
        <w:t xml:space="preserve">Глава 7. ЗАКЛЮЧИТЕЛЬНЫЕ ПОЛОЖЕНИЯ</w:t>
      </w:r>
    </w:p>
    <w:p>
      <w:pPr>
        <w:pStyle w:val="0"/>
        <w:jc w:val="both"/>
      </w:pPr>
      <w:r>
        <w:rPr>
          <w:sz w:val="20"/>
        </w:rPr>
      </w:r>
    </w:p>
    <w:p>
      <w:pPr>
        <w:pStyle w:val="2"/>
        <w:outlineLvl w:val="1"/>
        <w:ind w:firstLine="540"/>
        <w:jc w:val="both"/>
      </w:pPr>
      <w:r>
        <w:rPr>
          <w:sz w:val="20"/>
        </w:rPr>
        <w:t xml:space="preserve">Статья 34. О внесении изменения в Закон Российской Федерации "О недрах"</w:t>
      </w:r>
    </w:p>
    <w:p>
      <w:pPr>
        <w:pStyle w:val="0"/>
        <w:jc w:val="both"/>
      </w:pPr>
      <w:r>
        <w:rPr>
          <w:sz w:val="20"/>
        </w:rPr>
      </w:r>
    </w:p>
    <w:p>
      <w:pPr>
        <w:pStyle w:val="0"/>
        <w:ind w:firstLine="540"/>
        <w:jc w:val="both"/>
      </w:pPr>
      <w:hyperlink w:history="0" r:id="rId299" w:tooltip="Закон РФ от 21.02.1992 N 2395-1 (ред. от 13.07.2015) &quot;О недрах&quot; ------------ Недействующая редакция {КонсультантПлюс}">
        <w:r>
          <w:rPr>
            <w:sz w:val="20"/>
            <w:color w:val="0000ff"/>
          </w:rPr>
          <w:t xml:space="preserve">Пункт 5 части первой статьи 20</w:t>
        </w:r>
      </w:hyperlink>
      <w:r>
        <w:rPr>
          <w:sz w:val="20"/>
        </w:rP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35. Утратила силу с 1 января 2017 года. - Федеральный </w:t>
      </w:r>
      <w:hyperlink w:history="0" r:id="rId30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pStyle w:val="0"/>
        <w:jc w:val="both"/>
      </w:pPr>
      <w:r>
        <w:rPr>
          <w:sz w:val="20"/>
        </w:rPr>
      </w:r>
    </w:p>
    <w:p>
      <w:pPr>
        <w:pStyle w:val="2"/>
        <w:outlineLvl w:val="1"/>
        <w:ind w:firstLine="540"/>
        <w:jc w:val="both"/>
      </w:pPr>
      <w:r>
        <w:rPr>
          <w:sz w:val="20"/>
        </w:rPr>
        <w:t xml:space="preserve">Статья 36. О внесении изменения в Федеральный закон "Об отходах производства и потребления"</w:t>
      </w:r>
    </w:p>
    <w:p>
      <w:pPr>
        <w:pStyle w:val="0"/>
        <w:jc w:val="both"/>
      </w:pPr>
      <w:r>
        <w:rPr>
          <w:sz w:val="20"/>
        </w:rPr>
      </w:r>
    </w:p>
    <w:p>
      <w:pPr>
        <w:pStyle w:val="0"/>
        <w:ind w:firstLine="540"/>
        <w:jc w:val="both"/>
      </w:pPr>
      <w:hyperlink w:history="0" r:id="rId301" w:tooltip="Федеральный закон от 24.06.1998 N 89-ФЗ (ред. от 29.06.2015) &quot;Об отходах производства и потребления&quot; (с изм. и доп., вступ. в силу с 01.07.2015) ------------ Недействующая редакция {КонсультантПлюс}">
        <w:r>
          <w:rPr>
            <w:sz w:val="20"/>
            <w:color w:val="0000ff"/>
          </w:rPr>
          <w:t xml:space="preserve">Пункт 6 статьи 24.9</w:t>
        </w:r>
      </w:hyperlink>
      <w:r>
        <w:rPr>
          <w:sz w:val="20"/>
        </w:rP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37. О внесении изменения в Федеральный закон "Об оценочной деятельности в Российской Федерации"</w:t>
      </w:r>
    </w:p>
    <w:p>
      <w:pPr>
        <w:pStyle w:val="0"/>
        <w:jc w:val="both"/>
      </w:pPr>
      <w:r>
        <w:rPr>
          <w:sz w:val="20"/>
        </w:rPr>
      </w:r>
    </w:p>
    <w:p>
      <w:pPr>
        <w:pStyle w:val="0"/>
        <w:ind w:firstLine="540"/>
        <w:jc w:val="both"/>
      </w:pPr>
      <w:hyperlink w:history="0" r:id="rId302" w:tooltip="Федеральный закон от 29.07.1998 N 135-ФЗ (ред. от 13.07.2015) &quot;Об оценочной деятельности в Российской Федерации&quot; ------------ Недействующая редакция {КонсультантПлюс}">
        <w:r>
          <w:rPr>
            <w:sz w:val="20"/>
            <w:color w:val="0000ff"/>
          </w:rPr>
          <w:t xml:space="preserve">Часть третью статьи 8</w:t>
        </w:r>
      </w:hyperlink>
      <w:r>
        <w:rPr>
          <w:sz w:val="20"/>
        </w:rP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pPr>
        <w:pStyle w:val="0"/>
        <w:jc w:val="both"/>
      </w:pPr>
      <w:r>
        <w:rPr>
          <w:sz w:val="20"/>
        </w:rPr>
      </w:r>
    </w:p>
    <w:p>
      <w:pPr>
        <w:pStyle w:val="2"/>
        <w:outlineLvl w:val="1"/>
        <w:ind w:firstLine="540"/>
        <w:jc w:val="both"/>
      </w:pPr>
      <w:r>
        <w:rPr>
          <w:sz w:val="20"/>
        </w:rPr>
        <w:t xml:space="preserve">Статья 38. О внесении изменений в Земельный кодекс Российской Федерации</w:t>
      </w:r>
    </w:p>
    <w:p>
      <w:pPr>
        <w:pStyle w:val="0"/>
        <w:jc w:val="both"/>
      </w:pPr>
      <w:r>
        <w:rPr>
          <w:sz w:val="20"/>
        </w:rPr>
      </w:r>
    </w:p>
    <w:p>
      <w:pPr>
        <w:pStyle w:val="0"/>
        <w:ind w:firstLine="540"/>
        <w:jc w:val="both"/>
      </w:pPr>
      <w:r>
        <w:rPr>
          <w:sz w:val="20"/>
        </w:rPr>
        <w:t xml:space="preserve">Внести в Земельный </w:t>
      </w:r>
      <w:hyperlink w:history="0" r:id="rId303" w:tooltip="&quot;Земельный кодекс Российской Федерации&quot; от 25.10.2001 N 136-ФЗ (ред. от 28.11.2015)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2001, N 44, ст. 4147; 2014, N 26, ст. 3377; N 30, ст. 4218, 4225) следующие изменения:</w:t>
      </w:r>
    </w:p>
    <w:p>
      <w:pPr>
        <w:pStyle w:val="0"/>
        <w:spacing w:before="200" w:line-rule="auto"/>
        <w:ind w:firstLine="540"/>
        <w:jc w:val="both"/>
      </w:pPr>
      <w:r>
        <w:rPr>
          <w:sz w:val="20"/>
        </w:rPr>
        <w:t xml:space="preserve">1) </w:t>
      </w:r>
      <w:hyperlink w:history="0" r:id="rId304" w:tooltip="&quot;Земельный кодекс Российской Федерации&quot; от 25.10.2001 N 136-ФЗ (ред. от 28.11.2015) ------------ Недействующая редакция {КонсультантПлюс}">
        <w:r>
          <w:rPr>
            <w:sz w:val="20"/>
            <w:color w:val="0000ff"/>
          </w:rPr>
          <w:t xml:space="preserve">подпункт 23 пункта 2 статьи 39.6</w:t>
        </w:r>
      </w:hyperlink>
      <w:r>
        <w:rPr>
          <w:sz w:val="20"/>
        </w:rP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pPr>
        <w:pStyle w:val="0"/>
        <w:spacing w:before="200" w:line-rule="auto"/>
        <w:ind w:firstLine="540"/>
        <w:jc w:val="both"/>
      </w:pPr>
      <w:r>
        <w:rPr>
          <w:sz w:val="20"/>
        </w:rPr>
        <w:t xml:space="preserve">2) </w:t>
      </w:r>
      <w:hyperlink w:history="0" r:id="rId305" w:tooltip="&quot;Земельный кодекс Российской Федерации&quot; от 25.10.2001 N 136-ФЗ (ред. от 28.11.2015) ------------ Недействующая редакция {КонсультантПлюс}">
        <w:r>
          <w:rPr>
            <w:sz w:val="20"/>
            <w:color w:val="0000ff"/>
          </w:rPr>
          <w:t xml:space="preserve">подпункт 8 пункта 8 статьи 39.8</w:t>
        </w:r>
      </w:hyperlink>
      <w:r>
        <w:rPr>
          <w:sz w:val="20"/>
        </w:rP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pPr>
        <w:pStyle w:val="0"/>
        <w:jc w:val="both"/>
      </w:pPr>
      <w:r>
        <w:rPr>
          <w:sz w:val="20"/>
        </w:rPr>
      </w:r>
    </w:p>
    <w:p>
      <w:pPr>
        <w:pStyle w:val="2"/>
        <w:outlineLvl w:val="1"/>
        <w:ind w:firstLine="540"/>
        <w:jc w:val="both"/>
      </w:pPr>
      <w:r>
        <w:rPr>
          <w:sz w:val="20"/>
        </w:rPr>
        <w:t xml:space="preserve">Статья 39. О внесении изменений в Федеральный закон "О несостоятельности (банкротстве)"</w:t>
      </w:r>
    </w:p>
    <w:p>
      <w:pPr>
        <w:pStyle w:val="0"/>
        <w:jc w:val="both"/>
      </w:pPr>
      <w:r>
        <w:rPr>
          <w:sz w:val="20"/>
        </w:rPr>
      </w:r>
    </w:p>
    <w:p>
      <w:pPr>
        <w:pStyle w:val="0"/>
        <w:ind w:firstLine="540"/>
        <w:jc w:val="both"/>
      </w:pPr>
      <w:r>
        <w:rPr>
          <w:sz w:val="20"/>
        </w:rPr>
        <w:t xml:space="preserve">Внести в Федеральный </w:t>
      </w:r>
      <w:hyperlink w:history="0" r:id="rId306" w:tooltip="Федеральный закон от 26.10.2002 N 127-ФЗ (ред. от 13.07.2015) &quot;О несостоятельности (банкротстве)&quot; (с изм. и доп., вступ. в силу с 01.10.2015) ------------ Недействующая редакция {КонсультантПлюс}">
        <w:r>
          <w:rPr>
            <w:sz w:val="20"/>
            <w:color w:val="0000ff"/>
          </w:rPr>
          <w:t xml:space="preserve">закон</w:t>
        </w:r>
      </w:hyperlink>
      <w:r>
        <w:rPr>
          <w:sz w:val="20"/>
        </w:rP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pPr>
        <w:pStyle w:val="0"/>
        <w:spacing w:before="200" w:line-rule="auto"/>
        <w:ind w:firstLine="540"/>
        <w:jc w:val="both"/>
      </w:pPr>
      <w:r>
        <w:rPr>
          <w:sz w:val="20"/>
        </w:rPr>
        <w:t xml:space="preserve">1) </w:t>
      </w:r>
      <w:hyperlink w:history="0" r:id="rId307" w:tooltip="Федеральный закон от 26.10.2002 N 127-ФЗ (ред. от 13.07.2015) &quot;О несостоятельности (банкротстве)&quot; (с изм. и доп., вступ. в силу с 01.10.2015) ------------ Недействующая редакция {КонсультантПлюс}">
        <w:r>
          <w:rPr>
            <w:sz w:val="20"/>
            <w:color w:val="0000ff"/>
          </w:rPr>
          <w:t xml:space="preserve">пункт 4 статьи 110</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pPr>
        <w:pStyle w:val="0"/>
        <w:spacing w:before="200" w:line-rule="auto"/>
        <w:ind w:firstLine="540"/>
        <w:jc w:val="both"/>
      </w:pPr>
      <w:r>
        <w:rPr>
          <w:sz w:val="20"/>
        </w:rPr>
        <w:t xml:space="preserve">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pPr>
        <w:pStyle w:val="0"/>
        <w:spacing w:before="200" w:line-rule="auto"/>
        <w:ind w:firstLine="540"/>
        <w:jc w:val="both"/>
      </w:pPr>
      <w:r>
        <w:rPr>
          <w:sz w:val="20"/>
        </w:rPr>
        <w:t xml:space="preserve">2) </w:t>
      </w:r>
      <w:hyperlink w:history="0" r:id="rId308" w:tooltip="Федеральный закон от 26.10.2002 N 127-ФЗ (ред. от 13.07.2015) &quot;О несостоятельности (банкротстве)&quot; (с изм. и доп., вступ. в силу с 01.10.2015) ------------ Недействующая редакция {КонсультантПлюс}">
        <w:r>
          <w:rPr>
            <w:sz w:val="20"/>
            <w:color w:val="0000ff"/>
          </w:rPr>
          <w:t xml:space="preserve">абзац первый пункта 4 статьи 132</w:t>
        </w:r>
      </w:hyperlink>
      <w:r>
        <w:rPr>
          <w:sz w:val="20"/>
        </w:rPr>
        <w:t xml:space="preserve"> изложить в следующей редакции:</w:t>
      </w:r>
    </w:p>
    <w:p>
      <w:pPr>
        <w:pStyle w:val="0"/>
        <w:spacing w:before="200" w:line-rule="auto"/>
        <w:ind w:firstLine="540"/>
        <w:jc w:val="both"/>
      </w:pPr>
      <w:r>
        <w:rPr>
          <w:sz w:val="20"/>
        </w:rPr>
        <w:t xml:space="preserve">"4.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pPr>
        <w:pStyle w:val="0"/>
        <w:jc w:val="both"/>
      </w:pPr>
      <w:r>
        <w:rPr>
          <w:sz w:val="20"/>
        </w:rPr>
      </w:r>
    </w:p>
    <w:p>
      <w:pPr>
        <w:pStyle w:val="2"/>
        <w:outlineLvl w:val="1"/>
        <w:ind w:firstLine="540"/>
        <w:jc w:val="both"/>
      </w:pPr>
      <w:r>
        <w:rPr>
          <w:sz w:val="20"/>
        </w:rPr>
        <w:t xml:space="preserve">Статья 40. О внесении изменений в Федеральный закон "Об электроэнергетике"</w:t>
      </w:r>
    </w:p>
    <w:p>
      <w:pPr>
        <w:pStyle w:val="0"/>
        <w:jc w:val="both"/>
      </w:pPr>
      <w:r>
        <w:rPr>
          <w:sz w:val="20"/>
        </w:rPr>
      </w:r>
    </w:p>
    <w:p>
      <w:pPr>
        <w:pStyle w:val="0"/>
        <w:ind w:firstLine="540"/>
        <w:jc w:val="both"/>
      </w:pPr>
      <w:r>
        <w:rPr>
          <w:sz w:val="20"/>
        </w:rPr>
        <w:t xml:space="preserve">Внести в Федеральный </w:t>
      </w:r>
      <w:hyperlink w:history="0" r:id="rId309" w:tooltip="Федеральный закон от 26.03.2003 N 35-ФЗ (ред. от 03.11.2015) &quot;Об электроэнергетике&quot; ------------ Недействующая редакция {КонсультантПлюс}">
        <w:r>
          <w:rPr>
            <w:sz w:val="20"/>
            <w:color w:val="0000ff"/>
          </w:rPr>
          <w:t xml:space="preserve">закон</w:t>
        </w:r>
      </w:hyperlink>
      <w:r>
        <w:rPr>
          <w:sz w:val="20"/>
        </w:rP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pPr>
        <w:pStyle w:val="0"/>
        <w:spacing w:before="200" w:line-rule="auto"/>
        <w:ind w:firstLine="540"/>
        <w:jc w:val="both"/>
      </w:pPr>
      <w:r>
        <w:rPr>
          <w:sz w:val="20"/>
        </w:rPr>
        <w:t xml:space="preserve">1) </w:t>
      </w:r>
      <w:hyperlink w:history="0" r:id="rId310" w:tooltip="Федеральный закон от 26.03.2003 N 35-ФЗ (ред. от 03.11.2015) &quot;Об электроэнергетике&quot; ------------ Недействующая редакция {КонсультантПлюс}">
        <w:r>
          <w:rPr>
            <w:sz w:val="20"/>
            <w:color w:val="0000ff"/>
          </w:rPr>
          <w:t xml:space="preserve">абзац сороковой пункта 1 статьи 21</w:t>
        </w:r>
      </w:hyperlink>
      <w:r>
        <w:rPr>
          <w:sz w:val="20"/>
        </w:rP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2) в </w:t>
      </w:r>
      <w:hyperlink w:history="0" r:id="rId311" w:tooltip="Федеральный закон от 26.03.2003 N 35-ФЗ (ред. от 03.11.2015) &quot;Об электроэнергетике&quot; ------------ Недействующая редакция {КонсультантПлюс}">
        <w:r>
          <w:rPr>
            <w:sz w:val="20"/>
            <w:color w:val="0000ff"/>
          </w:rPr>
          <w:t xml:space="preserve">пункте 6 статьи 23</w:t>
        </w:r>
      </w:hyperlink>
      <w:r>
        <w:rPr>
          <w:sz w:val="20"/>
        </w:rPr>
        <w:t xml:space="preserve">:</w:t>
      </w:r>
    </w:p>
    <w:p>
      <w:pPr>
        <w:pStyle w:val="0"/>
        <w:spacing w:before="200" w:line-rule="auto"/>
        <w:ind w:firstLine="540"/>
        <w:jc w:val="both"/>
      </w:pPr>
      <w:r>
        <w:rPr>
          <w:sz w:val="20"/>
        </w:rPr>
        <w:t xml:space="preserve">а) </w:t>
      </w:r>
      <w:hyperlink w:history="0" r:id="rId312" w:tooltip="Федеральный закон от 26.03.2003 N 35-ФЗ (ред. от 03.11.2015) &quot;Об электроэнергетике&quot; ------------ Недействующая редакция {КонсультантПлюс}">
        <w:r>
          <w:rPr>
            <w:sz w:val="20"/>
            <w:color w:val="0000ff"/>
          </w:rPr>
          <w:t xml:space="preserve">абзац первый</w:t>
        </w:r>
      </w:hyperlink>
      <w:r>
        <w:rPr>
          <w:sz w:val="20"/>
        </w:rP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б) </w:t>
      </w:r>
      <w:hyperlink w:history="0" r:id="rId313" w:tooltip="Федеральный закон от 26.03.2003 N 35-ФЗ (ред. от 03.11.2015) &quot;Об электроэнергетике&quot; ------------ Недействующая редакция {КонсультантПлюс}">
        <w:r>
          <w:rPr>
            <w:sz w:val="20"/>
            <w:color w:val="0000ff"/>
          </w:rPr>
          <w:t xml:space="preserve">абзац шестой</w:t>
        </w:r>
      </w:hyperlink>
      <w:r>
        <w:rPr>
          <w:sz w:val="20"/>
        </w:rP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41. О внесении изменений в Градостроительный кодекс Российской Федерации</w:t>
      </w:r>
    </w:p>
    <w:p>
      <w:pPr>
        <w:pStyle w:val="0"/>
        <w:jc w:val="both"/>
      </w:pPr>
      <w:r>
        <w:rPr>
          <w:sz w:val="20"/>
        </w:rPr>
      </w:r>
    </w:p>
    <w:p>
      <w:pPr>
        <w:pStyle w:val="0"/>
        <w:ind w:firstLine="540"/>
        <w:jc w:val="both"/>
      </w:pPr>
      <w:r>
        <w:rPr>
          <w:sz w:val="20"/>
        </w:rPr>
        <w:t xml:space="preserve">Внести в </w:t>
      </w:r>
      <w:hyperlink w:history="0" r:id="rId314"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статью 60</w:t>
        </w:r>
      </w:hyperlink>
      <w:r>
        <w:rPr>
          <w:sz w:val="20"/>
        </w:rP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pPr>
        <w:pStyle w:val="0"/>
        <w:spacing w:before="200" w:line-rule="auto"/>
        <w:ind w:firstLine="540"/>
        <w:jc w:val="both"/>
      </w:pPr>
      <w:r>
        <w:rPr>
          <w:sz w:val="20"/>
        </w:rPr>
        <w:t xml:space="preserve">1) </w:t>
      </w:r>
      <w:hyperlink w:history="0" r:id="rId315"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часть 2</w:t>
        </w:r>
      </w:hyperlink>
      <w:r>
        <w:rPr>
          <w:sz w:val="20"/>
        </w:rP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pPr>
        <w:pStyle w:val="0"/>
        <w:spacing w:before="200" w:line-rule="auto"/>
        <w:ind w:firstLine="540"/>
        <w:jc w:val="both"/>
      </w:pPr>
      <w:r>
        <w:rPr>
          <w:sz w:val="20"/>
        </w:rPr>
        <w:t xml:space="preserve">2) </w:t>
      </w:r>
      <w:hyperlink w:history="0" r:id="rId316"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абзац первый части 5</w:t>
        </w:r>
      </w:hyperlink>
      <w:r>
        <w:rPr>
          <w:sz w:val="20"/>
        </w:rPr>
        <w:t xml:space="preserve"> после слова "концессионер," дополнить словами "частный партнер,";</w:t>
      </w:r>
    </w:p>
    <w:p>
      <w:pPr>
        <w:pStyle w:val="0"/>
        <w:spacing w:before="200" w:line-rule="auto"/>
        <w:ind w:firstLine="540"/>
        <w:jc w:val="both"/>
      </w:pPr>
      <w:r>
        <w:rPr>
          <w:sz w:val="20"/>
        </w:rPr>
        <w:t xml:space="preserve">3) </w:t>
      </w:r>
      <w:hyperlink w:history="0" r:id="rId317"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часть 6</w:t>
        </w:r>
      </w:hyperlink>
      <w:r>
        <w:rPr>
          <w:sz w:val="20"/>
        </w:rPr>
        <w:t xml:space="preserve"> после слова "концессионером," дополнить словами "частным партнером,";</w:t>
      </w:r>
    </w:p>
    <w:p>
      <w:pPr>
        <w:pStyle w:val="0"/>
        <w:spacing w:before="200" w:line-rule="auto"/>
        <w:ind w:firstLine="540"/>
        <w:jc w:val="both"/>
      </w:pPr>
      <w:r>
        <w:rPr>
          <w:sz w:val="20"/>
        </w:rPr>
        <w:t xml:space="preserve">4) </w:t>
      </w:r>
      <w:hyperlink w:history="0" r:id="rId318"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часть 8</w:t>
        </w:r>
      </w:hyperlink>
      <w:r>
        <w:rPr>
          <w:sz w:val="20"/>
        </w:rPr>
        <w:t xml:space="preserve"> после слова "концессионер," дополнить словами "частный партнер,", после слов "концессионером," дополнить словами "частным партнером,".</w:t>
      </w:r>
    </w:p>
    <w:p>
      <w:pPr>
        <w:pStyle w:val="0"/>
        <w:jc w:val="both"/>
      </w:pPr>
      <w:r>
        <w:rPr>
          <w:sz w:val="20"/>
        </w:rPr>
      </w:r>
    </w:p>
    <w:p>
      <w:pPr>
        <w:pStyle w:val="2"/>
        <w:outlineLvl w:val="1"/>
        <w:ind w:firstLine="540"/>
        <w:jc w:val="both"/>
      </w:pPr>
      <w:r>
        <w:rPr>
          <w:sz w:val="20"/>
        </w:rPr>
        <w:t xml:space="preserve">Статья 42. О внесении изменения в Водный кодекс Российской Федерации</w:t>
      </w:r>
    </w:p>
    <w:p>
      <w:pPr>
        <w:pStyle w:val="0"/>
        <w:jc w:val="both"/>
      </w:pPr>
      <w:r>
        <w:rPr>
          <w:sz w:val="20"/>
        </w:rPr>
      </w:r>
    </w:p>
    <w:p>
      <w:pPr>
        <w:pStyle w:val="0"/>
        <w:ind w:firstLine="540"/>
        <w:jc w:val="both"/>
      </w:pPr>
      <w:hyperlink w:history="0" r:id="rId319" w:tooltip="&quot;Водный кодекс Российской Федерации&quot; от 03.06.2006 N 74-ФЗ (ред. от 28.11.2015) ------------ Недействующая редакция {КонсультантПлюс}">
        <w:r>
          <w:rPr>
            <w:sz w:val="20"/>
            <w:color w:val="0000ff"/>
          </w:rPr>
          <w:t xml:space="preserve">Часть 1 статьи 10</w:t>
        </w:r>
      </w:hyperlink>
      <w:r>
        <w:rPr>
          <w:sz w:val="20"/>
        </w:rP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43. О внесении изменения в Федеральный закон "О защите конкуренции"</w:t>
      </w:r>
    </w:p>
    <w:p>
      <w:pPr>
        <w:pStyle w:val="0"/>
        <w:jc w:val="both"/>
      </w:pPr>
      <w:r>
        <w:rPr>
          <w:sz w:val="20"/>
        </w:rPr>
      </w:r>
    </w:p>
    <w:p>
      <w:pPr>
        <w:pStyle w:val="0"/>
        <w:ind w:firstLine="540"/>
        <w:jc w:val="both"/>
      </w:pPr>
      <w:hyperlink w:history="0" r:id="rId320" w:tooltip="Федеральный закон от 26.07.2006 N 135-ФЗ (ред. от 13.07.2015) &quot;О защите конкуренции&quot; ------------ Недействующая редакция {КонсультантПлюс}">
        <w:r>
          <w:rPr>
            <w:sz w:val="20"/>
            <w:color w:val="0000ff"/>
          </w:rPr>
          <w:t xml:space="preserve">Часть 2 статьи 17.1</w:t>
        </w:r>
      </w:hyperlink>
      <w:r>
        <w:rPr>
          <w:sz w:val="20"/>
        </w:rP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44. О внесении изменения в Лесной кодекс Российской Федерации</w:t>
      </w:r>
    </w:p>
    <w:p>
      <w:pPr>
        <w:pStyle w:val="0"/>
        <w:jc w:val="both"/>
      </w:pPr>
      <w:r>
        <w:rPr>
          <w:sz w:val="20"/>
        </w:rPr>
      </w:r>
    </w:p>
    <w:p>
      <w:pPr>
        <w:pStyle w:val="0"/>
        <w:ind w:firstLine="540"/>
        <w:jc w:val="both"/>
      </w:pPr>
      <w:hyperlink w:history="0" r:id="rId321" w:tooltip="&quot;Лесной кодекс Российской Федерации&quot; от 04.12.2006 N 200-ФЗ (ред. от 13.07.2015) (с изм. и доп., вступ. в силу с 01.10.2015) ------------ Недействующая редакция {КонсультантПлюс}">
        <w:r>
          <w:rPr>
            <w:sz w:val="20"/>
            <w:color w:val="0000ff"/>
          </w:rPr>
          <w:t xml:space="preserve">Статью 9</w:t>
        </w:r>
      </w:hyperlink>
      <w:r>
        <w:rPr>
          <w:sz w:val="20"/>
        </w:rP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Внести в Федеральный </w:t>
      </w:r>
      <w:hyperlink w:history="0" r:id="rId32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pPr>
        <w:pStyle w:val="0"/>
        <w:spacing w:before="200" w:line-rule="auto"/>
        <w:ind w:firstLine="540"/>
        <w:jc w:val="both"/>
      </w:pPr>
      <w:r>
        <w:rPr>
          <w:sz w:val="20"/>
        </w:rPr>
        <w:t xml:space="preserve">1) </w:t>
      </w:r>
      <w:hyperlink w:history="0" r:id="rId32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 статьи 36</w:t>
        </w:r>
      </w:hyperlink>
      <w:r>
        <w:rPr>
          <w:sz w:val="20"/>
        </w:rPr>
        <w:t xml:space="preserve"> дополнить пунктом 5 следующего содержания:</w:t>
      </w:r>
    </w:p>
    <w:p>
      <w:pPr>
        <w:pStyle w:val="0"/>
        <w:spacing w:before="200" w:line-rule="auto"/>
        <w:ind w:firstLine="540"/>
        <w:jc w:val="both"/>
      </w:pPr>
      <w:r>
        <w:rPr>
          <w:sz w:val="20"/>
        </w:rPr>
        <w:t xml:space="preserve">"5)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pPr>
        <w:pStyle w:val="0"/>
        <w:spacing w:before="200" w:line-rule="auto"/>
        <w:ind w:firstLine="540"/>
        <w:jc w:val="both"/>
      </w:pPr>
      <w:r>
        <w:rPr>
          <w:sz w:val="20"/>
        </w:rPr>
        <w:t xml:space="preserve">2) в </w:t>
      </w:r>
      <w:hyperlink w:history="0" r:id="rId32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38</w:t>
        </w:r>
      </w:hyperlink>
      <w:r>
        <w:rPr>
          <w:sz w:val="20"/>
        </w:rPr>
        <w:t xml:space="preserve">:</w:t>
      </w:r>
    </w:p>
    <w:p>
      <w:pPr>
        <w:pStyle w:val="0"/>
        <w:spacing w:before="200" w:line-rule="auto"/>
        <w:ind w:firstLine="540"/>
        <w:jc w:val="both"/>
      </w:pPr>
      <w:r>
        <w:rPr>
          <w:sz w:val="20"/>
        </w:rPr>
        <w:t xml:space="preserve">а) </w:t>
      </w:r>
      <w:hyperlink w:history="0" r:id="rId32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наименование</w:t>
        </w:r>
      </w:hyperlink>
      <w:r>
        <w:rPr>
          <w:sz w:val="20"/>
        </w:rPr>
        <w:t xml:space="preserve"> дополнить словами ", соглашений о государственно-частном партнерстве, соглашений о муниципально-частном партнерстве";</w:t>
      </w:r>
    </w:p>
    <w:p>
      <w:pPr>
        <w:pStyle w:val="0"/>
        <w:spacing w:before="200" w:line-rule="auto"/>
        <w:ind w:firstLine="540"/>
        <w:jc w:val="both"/>
      </w:pPr>
      <w:r>
        <w:rPr>
          <w:sz w:val="20"/>
        </w:rPr>
        <w:t xml:space="preserve">б) </w:t>
      </w:r>
      <w:hyperlink w:history="0" r:id="rId32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1</w:t>
        </w:r>
      </w:hyperlink>
      <w:r>
        <w:rPr>
          <w:sz w:val="20"/>
        </w:rP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в) в </w:t>
      </w:r>
      <w:hyperlink w:history="0" r:id="rId32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2</w:t>
        </w:r>
      </w:hyperlink>
      <w:r>
        <w:rPr>
          <w:sz w:val="20"/>
        </w:rPr>
        <w:t xml:space="preserve">:</w:t>
      </w:r>
    </w:p>
    <w:p>
      <w:pPr>
        <w:pStyle w:val="0"/>
        <w:spacing w:before="200" w:line-rule="auto"/>
        <w:ind w:firstLine="540"/>
        <w:jc w:val="both"/>
      </w:pPr>
      <w:hyperlink w:history="0" r:id="rId32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pPr>
        <w:pStyle w:val="0"/>
        <w:spacing w:before="200" w:line-rule="auto"/>
        <w:ind w:firstLine="540"/>
        <w:jc w:val="both"/>
      </w:pPr>
      <w:hyperlink w:history="0" r:id="rId32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2</w:t>
        </w:r>
      </w:hyperlink>
      <w:r>
        <w:rPr>
          <w:sz w:val="20"/>
        </w:rPr>
        <w:t xml:space="preserve"> после слова "концессионера" дополнить словами ", частного партнера";</w:t>
      </w:r>
    </w:p>
    <w:p>
      <w:pPr>
        <w:pStyle w:val="0"/>
        <w:spacing w:before="200" w:line-rule="auto"/>
        <w:ind w:firstLine="540"/>
        <w:jc w:val="both"/>
      </w:pPr>
      <w:hyperlink w:history="0" r:id="rId33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3</w:t>
        </w:r>
      </w:hyperlink>
      <w:r>
        <w:rPr>
          <w:sz w:val="20"/>
        </w:rP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pPr>
        <w:pStyle w:val="0"/>
        <w:spacing w:before="200" w:line-rule="auto"/>
        <w:ind w:firstLine="540"/>
        <w:jc w:val="both"/>
      </w:pPr>
      <w:hyperlink w:history="0" r:id="rId33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4</w:t>
        </w:r>
      </w:hyperlink>
      <w:r>
        <w:rPr>
          <w:sz w:val="20"/>
        </w:rP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r>
        <w:rPr>
          <w:sz w:val="20"/>
        </w:rPr>
        <w:t xml:space="preserve">г) </w:t>
      </w:r>
      <w:hyperlink w:history="0" r:id="rId33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2.1</w:t>
        </w:r>
      </w:hyperlink>
      <w:r>
        <w:rPr>
          <w:sz w:val="20"/>
        </w:rP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r>
        <w:rPr>
          <w:sz w:val="20"/>
        </w:rPr>
        <w:t xml:space="preserve">д) в </w:t>
      </w:r>
      <w:hyperlink w:history="0" r:id="rId33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2.2</w:t>
        </w:r>
      </w:hyperlink>
      <w:r>
        <w:rPr>
          <w:sz w:val="20"/>
        </w:rPr>
        <w:t xml:space="preserve">:</w:t>
      </w:r>
    </w:p>
    <w:p>
      <w:pPr>
        <w:pStyle w:val="0"/>
        <w:spacing w:before="200" w:line-rule="auto"/>
        <w:ind w:firstLine="540"/>
        <w:jc w:val="both"/>
      </w:pPr>
      <w:hyperlink w:history="0" r:id="rId33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hyperlink w:history="0" r:id="rId33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hyperlink w:history="0" r:id="rId33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2</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hyperlink w:history="0" r:id="rId33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3</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r>
        <w:rPr>
          <w:sz w:val="20"/>
        </w:rPr>
        <w:t xml:space="preserve">е) в </w:t>
      </w:r>
      <w:hyperlink w:history="0" r:id="rId33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3</w:t>
        </w:r>
      </w:hyperlink>
      <w:r>
        <w:rPr>
          <w:sz w:val="20"/>
        </w:rPr>
        <w:t xml:space="preserve">:</w:t>
      </w:r>
    </w:p>
    <w:p>
      <w:pPr>
        <w:pStyle w:val="0"/>
        <w:spacing w:before="200" w:line-rule="auto"/>
        <w:ind w:firstLine="540"/>
        <w:jc w:val="both"/>
      </w:pPr>
      <w:hyperlink w:history="0" r:id="rId33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pPr>
        <w:pStyle w:val="0"/>
        <w:spacing w:before="200" w:line-rule="auto"/>
        <w:ind w:firstLine="540"/>
        <w:jc w:val="both"/>
      </w:pPr>
      <w:hyperlink w:history="0" r:id="rId34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w:t>
        </w:r>
      </w:hyperlink>
      <w:r>
        <w:rPr>
          <w:sz w:val="20"/>
        </w:rPr>
        <w:t xml:space="preserve"> после слова "концедента" дополнить словами ", публичного партнера";</w:t>
      </w:r>
    </w:p>
    <w:p>
      <w:pPr>
        <w:pStyle w:val="0"/>
        <w:spacing w:before="200" w:line-rule="auto"/>
        <w:ind w:firstLine="540"/>
        <w:jc w:val="both"/>
      </w:pPr>
      <w:hyperlink w:history="0" r:id="rId34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3</w:t>
        </w:r>
      </w:hyperlink>
      <w:r>
        <w:rPr>
          <w:sz w:val="20"/>
        </w:rPr>
        <w:t xml:space="preserve"> после слова "концессионера" дополнить словами ", частного партнера";</w:t>
      </w:r>
    </w:p>
    <w:p>
      <w:pPr>
        <w:pStyle w:val="0"/>
        <w:spacing w:before="200" w:line-rule="auto"/>
        <w:ind w:firstLine="540"/>
        <w:jc w:val="both"/>
      </w:pPr>
      <w:hyperlink w:history="0" r:id="rId34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5</w:t>
        </w:r>
      </w:hyperlink>
      <w:r>
        <w:rPr>
          <w:sz w:val="20"/>
        </w:rP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pPr>
        <w:pStyle w:val="0"/>
        <w:spacing w:before="200" w:line-rule="auto"/>
        <w:ind w:firstLine="540"/>
        <w:jc w:val="both"/>
      </w:pPr>
      <w:hyperlink w:history="0" r:id="rId34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6</w:t>
        </w:r>
      </w:hyperlink>
      <w:r>
        <w:rPr>
          <w:sz w:val="20"/>
        </w:rPr>
        <w:t xml:space="preserve"> после слова "концессионером" дополнить словами ", частным партнером";</w:t>
      </w:r>
    </w:p>
    <w:p>
      <w:pPr>
        <w:pStyle w:val="0"/>
        <w:spacing w:before="200" w:line-rule="auto"/>
        <w:ind w:firstLine="540"/>
        <w:jc w:val="both"/>
      </w:pPr>
      <w:hyperlink w:history="0" r:id="rId34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7</w:t>
        </w:r>
      </w:hyperlink>
      <w:r>
        <w:rPr>
          <w:sz w:val="20"/>
        </w:rPr>
        <w:t xml:space="preserve"> после слова "концедента" дополнить словами ", публичного партнера", после слова "концессионеру" дополнить словами ", частному партнеру";</w:t>
      </w:r>
    </w:p>
    <w:p>
      <w:pPr>
        <w:pStyle w:val="0"/>
        <w:spacing w:before="200" w:line-rule="auto"/>
        <w:ind w:firstLine="540"/>
        <w:jc w:val="both"/>
      </w:pPr>
      <w:hyperlink w:history="0" r:id="rId34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8</w:t>
        </w:r>
      </w:hyperlink>
      <w:r>
        <w:rPr>
          <w:sz w:val="20"/>
        </w:rPr>
        <w:t xml:space="preserve"> после слова "концессионера" дополнить словами ", частного партнера", дополнить словами ", публичного партнера";</w:t>
      </w:r>
    </w:p>
    <w:p>
      <w:pPr>
        <w:pStyle w:val="0"/>
        <w:spacing w:before="200" w:line-rule="auto"/>
        <w:ind w:firstLine="540"/>
        <w:jc w:val="both"/>
      </w:pPr>
      <w:hyperlink w:history="0" r:id="rId34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9</w:t>
        </w:r>
      </w:hyperlink>
      <w:r>
        <w:rPr>
          <w:sz w:val="20"/>
        </w:rP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pPr>
        <w:pStyle w:val="0"/>
        <w:spacing w:before="200" w:line-rule="auto"/>
        <w:ind w:firstLine="540"/>
        <w:jc w:val="both"/>
      </w:pPr>
      <w:hyperlink w:history="0" r:id="rId34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10</w:t>
        </w:r>
      </w:hyperlink>
      <w:r>
        <w:rPr>
          <w:sz w:val="20"/>
        </w:rPr>
        <w:t xml:space="preserve"> дополнить словами ", соглашению о государственно-частном партнерстве, соглашению о муниципально-частном партнерстве";</w:t>
      </w:r>
    </w:p>
    <w:p>
      <w:pPr>
        <w:pStyle w:val="0"/>
        <w:spacing w:before="200" w:line-rule="auto"/>
        <w:ind w:firstLine="540"/>
        <w:jc w:val="both"/>
      </w:pPr>
      <w:hyperlink w:history="0" r:id="rId34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11</w:t>
        </w:r>
      </w:hyperlink>
      <w:r>
        <w:rPr>
          <w:sz w:val="20"/>
        </w:rPr>
        <w:t xml:space="preserve">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hyperlink w:history="0" r:id="rId34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13</w:t>
        </w:r>
      </w:hyperlink>
      <w:r>
        <w:rPr>
          <w:sz w:val="20"/>
        </w:rP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ж) </w:t>
      </w:r>
      <w:hyperlink w:history="0" r:id="rId35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r>
        <w:rPr>
          <w:sz w:val="20"/>
        </w:rPr>
        <w:t xml:space="preserve">3) в </w:t>
      </w:r>
      <w:hyperlink w:history="0" r:id="rId35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40</w:t>
        </w:r>
      </w:hyperlink>
      <w:r>
        <w:rPr>
          <w:sz w:val="20"/>
        </w:rPr>
        <w:t xml:space="preserve">:</w:t>
      </w:r>
    </w:p>
    <w:p>
      <w:pPr>
        <w:pStyle w:val="0"/>
        <w:spacing w:before="200" w:line-rule="auto"/>
        <w:ind w:firstLine="540"/>
        <w:jc w:val="both"/>
      </w:pPr>
      <w:r>
        <w:rPr>
          <w:sz w:val="20"/>
        </w:rPr>
        <w:t xml:space="preserve">а) в </w:t>
      </w:r>
      <w:hyperlink w:history="0" r:id="rId35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1</w:t>
        </w:r>
      </w:hyperlink>
      <w:r>
        <w:rPr>
          <w:sz w:val="20"/>
        </w:rP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pPr>
        <w:pStyle w:val="0"/>
        <w:spacing w:before="200" w:line-rule="auto"/>
        <w:ind w:firstLine="540"/>
        <w:jc w:val="both"/>
      </w:pPr>
      <w:r>
        <w:rPr>
          <w:sz w:val="20"/>
        </w:rPr>
        <w:t xml:space="preserve">б) </w:t>
      </w:r>
      <w:hyperlink w:history="0" r:id="rId35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w:t>
        </w:r>
      </w:hyperlink>
      <w:r>
        <w:rPr>
          <w:sz w:val="20"/>
        </w:rPr>
        <w:t xml:space="preserve"> после слова "концессионер" дополнить словами ", частный партнер", после слова "концессионера" дополнить словами ", частного партнера";</w:t>
      </w:r>
    </w:p>
    <w:p>
      <w:pPr>
        <w:pStyle w:val="0"/>
        <w:spacing w:before="200" w:line-rule="auto"/>
        <w:ind w:firstLine="540"/>
        <w:jc w:val="both"/>
      </w:pPr>
      <w:r>
        <w:rPr>
          <w:sz w:val="20"/>
        </w:rPr>
        <w:t xml:space="preserve">в) в </w:t>
      </w:r>
      <w:hyperlink w:history="0" r:id="rId35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абзаце первом части 3</w:t>
        </w:r>
      </w:hyperlink>
      <w:r>
        <w:rPr>
          <w:sz w:val="20"/>
        </w:rP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pPr>
        <w:pStyle w:val="0"/>
        <w:spacing w:before="200" w:line-rule="auto"/>
        <w:ind w:firstLine="540"/>
        <w:jc w:val="both"/>
      </w:pPr>
      <w:r>
        <w:rPr>
          <w:sz w:val="20"/>
        </w:rPr>
        <w:t xml:space="preserve">г) в </w:t>
      </w:r>
      <w:hyperlink w:history="0" r:id="rId35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5</w:t>
        </w:r>
      </w:hyperlink>
      <w:r>
        <w:rPr>
          <w:sz w:val="20"/>
        </w:rP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pPr>
        <w:pStyle w:val="0"/>
        <w:spacing w:before="200" w:line-rule="auto"/>
        <w:ind w:firstLine="540"/>
        <w:jc w:val="both"/>
      </w:pPr>
      <w:r>
        <w:rPr>
          <w:sz w:val="20"/>
        </w:rPr>
        <w:t xml:space="preserve">4) в </w:t>
      </w:r>
      <w:hyperlink w:history="0" r:id="rId35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41</w:t>
        </w:r>
      </w:hyperlink>
      <w:r>
        <w:rPr>
          <w:sz w:val="20"/>
        </w:rPr>
        <w:t xml:space="preserve">:</w:t>
      </w:r>
    </w:p>
    <w:p>
      <w:pPr>
        <w:pStyle w:val="0"/>
        <w:spacing w:before="200" w:line-rule="auto"/>
        <w:ind w:firstLine="540"/>
        <w:jc w:val="both"/>
      </w:pPr>
      <w:r>
        <w:rPr>
          <w:sz w:val="20"/>
        </w:rPr>
        <w:t xml:space="preserve">а) </w:t>
      </w:r>
      <w:hyperlink w:history="0" r:id="rId35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4 части 1</w:t>
        </w:r>
      </w:hyperlink>
      <w:r>
        <w:rPr>
          <w:sz w:val="20"/>
        </w:rP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pPr>
        <w:pStyle w:val="0"/>
        <w:spacing w:before="200" w:line-rule="auto"/>
        <w:ind w:firstLine="540"/>
        <w:jc w:val="both"/>
      </w:pPr>
      <w:r>
        <w:rPr>
          <w:sz w:val="20"/>
        </w:rPr>
        <w:t xml:space="preserve">б) </w:t>
      </w:r>
      <w:hyperlink w:history="0" r:id="rId35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частью 3.1 следующего содержания:</w:t>
      </w:r>
    </w:p>
    <w:p>
      <w:pPr>
        <w:pStyle w:val="0"/>
        <w:spacing w:before="200" w:line-rule="auto"/>
        <w:ind w:firstLine="540"/>
        <w:jc w:val="both"/>
      </w:pPr>
      <w:r>
        <w:rPr>
          <w:sz w:val="20"/>
        </w:rP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pPr>
        <w:pStyle w:val="0"/>
        <w:spacing w:before="200" w:line-rule="auto"/>
        <w:ind w:firstLine="540"/>
        <w:jc w:val="both"/>
      </w:pPr>
      <w:r>
        <w:rPr>
          <w:sz w:val="20"/>
        </w:rPr>
        <w:t xml:space="preserve">в) </w:t>
      </w:r>
      <w:hyperlink w:history="0" r:id="rId35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5</w:t>
        </w:r>
      </w:hyperlink>
      <w:r>
        <w:rPr>
          <w:sz w:val="20"/>
        </w:rP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pPr>
        <w:pStyle w:val="0"/>
        <w:spacing w:before="200" w:line-rule="auto"/>
        <w:ind w:firstLine="540"/>
        <w:jc w:val="both"/>
      </w:pPr>
      <w:r>
        <w:rPr>
          <w:sz w:val="20"/>
        </w:rPr>
        <w:t xml:space="preserve">5) в </w:t>
      </w:r>
      <w:hyperlink w:history="0" r:id="rId36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42</w:t>
        </w:r>
      </w:hyperlink>
      <w:r>
        <w:rPr>
          <w:sz w:val="20"/>
        </w:rPr>
        <w:t xml:space="preserve">:</w:t>
      </w:r>
    </w:p>
    <w:p>
      <w:pPr>
        <w:pStyle w:val="0"/>
        <w:spacing w:before="200" w:line-rule="auto"/>
        <w:ind w:firstLine="540"/>
        <w:jc w:val="both"/>
      </w:pPr>
      <w:r>
        <w:rPr>
          <w:sz w:val="20"/>
        </w:rPr>
        <w:t xml:space="preserve">а) </w:t>
      </w:r>
      <w:hyperlink w:history="0" r:id="rId36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1</w:t>
        </w:r>
      </w:hyperlink>
      <w:r>
        <w:rPr>
          <w:sz w:val="20"/>
        </w:rP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pPr>
        <w:pStyle w:val="0"/>
        <w:spacing w:before="200" w:line-rule="auto"/>
        <w:ind w:firstLine="540"/>
        <w:jc w:val="both"/>
      </w:pPr>
      <w:r>
        <w:rPr>
          <w:sz w:val="20"/>
        </w:rPr>
        <w:t xml:space="preserve">б) </w:t>
      </w:r>
      <w:hyperlink w:history="0" r:id="rId36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3</w:t>
        </w:r>
      </w:hyperlink>
      <w:r>
        <w:rPr>
          <w:sz w:val="20"/>
        </w:rP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pPr>
        <w:pStyle w:val="0"/>
        <w:jc w:val="both"/>
      </w:pPr>
      <w:r>
        <w:rPr>
          <w:sz w:val="20"/>
        </w:rPr>
      </w:r>
    </w:p>
    <w:bookmarkStart w:id="1323" w:name="P1323"/>
    <w:bookmarkEnd w:id="1323"/>
    <w:p>
      <w:pPr>
        <w:pStyle w:val="2"/>
        <w:outlineLvl w:val="1"/>
        <w:ind w:firstLine="540"/>
        <w:jc w:val="both"/>
      </w:pPr>
      <w:r>
        <w:rPr>
          <w:sz w:val="20"/>
        </w:rPr>
        <w:t xml:space="preserve">Статья 46. О внесении изменений в Федеральный закон "О дополнительных мерах по поддержке финансовой системы Российской Федерации"</w:t>
      </w:r>
    </w:p>
    <w:p>
      <w:pPr>
        <w:pStyle w:val="0"/>
        <w:jc w:val="both"/>
      </w:pPr>
      <w:r>
        <w:rPr>
          <w:sz w:val="20"/>
        </w:rPr>
      </w:r>
    </w:p>
    <w:p>
      <w:pPr>
        <w:pStyle w:val="0"/>
        <w:ind w:firstLine="540"/>
        <w:jc w:val="both"/>
      </w:pPr>
      <w:r>
        <w:rPr>
          <w:sz w:val="20"/>
        </w:rPr>
        <w:t xml:space="preserve">Внести в Федеральный </w:t>
      </w:r>
      <w:hyperlink w:history="0" r:id="rId363"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закон</w:t>
        </w:r>
      </w:hyperlink>
      <w:r>
        <w:rPr>
          <w:sz w:val="20"/>
        </w:rP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pPr>
        <w:pStyle w:val="0"/>
        <w:spacing w:before="200" w:line-rule="auto"/>
        <w:ind w:firstLine="540"/>
        <w:jc w:val="both"/>
      </w:pPr>
      <w:r>
        <w:rPr>
          <w:sz w:val="20"/>
        </w:rPr>
        <w:t xml:space="preserve">1) в </w:t>
      </w:r>
      <w:hyperlink w:history="0" r:id="rId364"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в </w:t>
      </w:r>
      <w:hyperlink w:history="0" r:id="rId365"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части 1</w:t>
        </w:r>
      </w:hyperlink>
      <w:r>
        <w:rPr>
          <w:sz w:val="20"/>
        </w:rPr>
        <w:t xml:space="preserve">:</w:t>
      </w:r>
    </w:p>
    <w:p>
      <w:pPr>
        <w:pStyle w:val="0"/>
        <w:spacing w:before="200" w:line-rule="auto"/>
        <w:ind w:firstLine="540"/>
        <w:jc w:val="both"/>
      </w:pPr>
      <w:hyperlink w:history="0" r:id="rId366"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pPr>
        <w:pStyle w:val="0"/>
        <w:spacing w:before="200" w:line-rule="auto"/>
        <w:ind w:firstLine="540"/>
        <w:jc w:val="both"/>
      </w:pPr>
      <w:hyperlink w:history="0" r:id="rId367"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pPr>
        <w:pStyle w:val="0"/>
        <w:spacing w:before="200" w:line-rule="auto"/>
        <w:ind w:firstLine="540"/>
        <w:jc w:val="both"/>
      </w:pPr>
      <w:r>
        <w:rPr>
          <w:sz w:val="20"/>
        </w:rPr>
        <w:t xml:space="preserve">б) </w:t>
      </w:r>
      <w:hyperlink w:history="0" r:id="rId368"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дополнить</w:t>
        </w:r>
      </w:hyperlink>
      <w:r>
        <w:rPr>
          <w:sz w:val="20"/>
        </w:rPr>
        <w:t xml:space="preserve"> частью 1.1 следующего содержания:</w:t>
      </w:r>
    </w:p>
    <w:p>
      <w:pPr>
        <w:pStyle w:val="0"/>
        <w:spacing w:before="200" w:line-rule="auto"/>
        <w:ind w:firstLine="540"/>
        <w:jc w:val="both"/>
      </w:pPr>
      <w:r>
        <w:rPr>
          <w:sz w:val="20"/>
        </w:rPr>
        <w:t xml:space="preserve">"1.1.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pPr>
        <w:pStyle w:val="0"/>
        <w:spacing w:before="200" w:line-rule="auto"/>
        <w:ind w:firstLine="540"/>
        <w:jc w:val="both"/>
      </w:pPr>
      <w:r>
        <w:rPr>
          <w:sz w:val="20"/>
        </w:rPr>
        <w:t xml:space="preserve">в) </w:t>
      </w:r>
      <w:hyperlink w:history="0" r:id="rId369"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дополнить</w:t>
        </w:r>
      </w:hyperlink>
      <w:r>
        <w:rPr>
          <w:sz w:val="20"/>
        </w:rPr>
        <w:t xml:space="preserve"> частью 1.2 следующего содержания:</w:t>
      </w:r>
    </w:p>
    <w:p>
      <w:pPr>
        <w:pStyle w:val="0"/>
        <w:spacing w:before="200" w:line-rule="auto"/>
        <w:ind w:firstLine="540"/>
        <w:jc w:val="both"/>
      </w:pPr>
      <w:r>
        <w:rPr>
          <w:sz w:val="20"/>
        </w:rPr>
        <w:t xml:space="preserve">"1.2.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pPr>
        <w:pStyle w:val="0"/>
        <w:spacing w:before="200" w:line-rule="auto"/>
        <w:ind w:firstLine="540"/>
        <w:jc w:val="both"/>
      </w:pPr>
      <w:r>
        <w:rPr>
          <w:sz w:val="20"/>
        </w:rPr>
        <w:t xml:space="preserve">г) </w:t>
      </w:r>
      <w:hyperlink w:history="0" r:id="rId370"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дополнить</w:t>
        </w:r>
      </w:hyperlink>
      <w:r>
        <w:rPr>
          <w:sz w:val="20"/>
        </w:rPr>
        <w:t xml:space="preserve"> частью 1.3 следующего содержания:</w:t>
      </w:r>
    </w:p>
    <w:p>
      <w:pPr>
        <w:pStyle w:val="0"/>
        <w:spacing w:before="200" w:line-rule="auto"/>
        <w:ind w:firstLine="540"/>
        <w:jc w:val="both"/>
      </w:pPr>
      <w:r>
        <w:rPr>
          <w:sz w:val="20"/>
        </w:rPr>
        <w:t xml:space="preserve">"1.3.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pPr>
        <w:pStyle w:val="0"/>
        <w:spacing w:before="200" w:line-rule="auto"/>
        <w:ind w:firstLine="540"/>
        <w:jc w:val="both"/>
      </w:pPr>
      <w:r>
        <w:rPr>
          <w:sz w:val="20"/>
        </w:rPr>
        <w:t xml:space="preserve">2) </w:t>
      </w:r>
      <w:hyperlink w:history="0" r:id="rId371"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часть 1 статьи 6</w:t>
        </w:r>
      </w:hyperlink>
      <w:r>
        <w:rPr>
          <w:sz w:val="20"/>
        </w:rPr>
        <w:t xml:space="preserve"> дополнить пунктом 3 следующего содержания:</w:t>
      </w:r>
    </w:p>
    <w:p>
      <w:pPr>
        <w:pStyle w:val="0"/>
        <w:spacing w:before="200" w:line-rule="auto"/>
        <w:ind w:firstLine="540"/>
        <w:jc w:val="both"/>
      </w:pPr>
      <w:r>
        <w:rPr>
          <w:sz w:val="20"/>
        </w:rP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pPr>
        <w:pStyle w:val="0"/>
        <w:spacing w:before="200" w:line-rule="auto"/>
        <w:ind w:firstLine="540"/>
        <w:jc w:val="both"/>
      </w:pPr>
      <w:r>
        <w:rPr>
          <w:sz w:val="20"/>
        </w:rPr>
        <w:t xml:space="preserve">3) </w:t>
      </w:r>
      <w:hyperlink w:history="0" r:id="rId372"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статью 6.1</w:t>
        </w:r>
      </w:hyperlink>
      <w:r>
        <w:rPr>
          <w:sz w:val="20"/>
        </w:rPr>
        <w:t xml:space="preserve"> дополнить частью 1.1 следующего содержания:</w:t>
      </w:r>
    </w:p>
    <w:p>
      <w:pPr>
        <w:pStyle w:val="0"/>
        <w:spacing w:before="200" w:line-rule="auto"/>
        <w:ind w:firstLine="540"/>
        <w:jc w:val="both"/>
      </w:pPr>
      <w:r>
        <w:rPr>
          <w:sz w:val="20"/>
        </w:rPr>
        <w:t xml:space="preserve">"1.1.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pPr>
        <w:pStyle w:val="0"/>
        <w:jc w:val="both"/>
      </w:pPr>
      <w:r>
        <w:rPr>
          <w:sz w:val="20"/>
        </w:rPr>
      </w:r>
    </w:p>
    <w:p>
      <w:pPr>
        <w:pStyle w:val="2"/>
        <w:outlineLvl w:val="1"/>
        <w:ind w:firstLine="540"/>
        <w:jc w:val="both"/>
      </w:pPr>
      <w:r>
        <w:rPr>
          <w:sz w:val="20"/>
        </w:rPr>
        <w:t xml:space="preserve">Статья 47. Заключительные положения</w:t>
      </w:r>
    </w:p>
    <w:p>
      <w:pPr>
        <w:pStyle w:val="0"/>
        <w:jc w:val="both"/>
      </w:pPr>
      <w:r>
        <w:rPr>
          <w:sz w:val="20"/>
        </w:rPr>
      </w:r>
    </w:p>
    <w:bookmarkStart w:id="1345" w:name="P1345"/>
    <w:bookmarkEnd w:id="1345"/>
    <w:p>
      <w:pPr>
        <w:pStyle w:val="0"/>
        <w:ind w:firstLine="540"/>
        <w:jc w:val="both"/>
      </w:pPr>
      <w:r>
        <w:rPr>
          <w:sz w:val="20"/>
        </w:rPr>
        <w:t xml:space="preserve">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pPr>
        <w:pStyle w:val="0"/>
        <w:jc w:val="both"/>
      </w:pPr>
      <w:r>
        <w:rPr>
          <w:sz w:val="20"/>
        </w:rPr>
        <w:t xml:space="preserve">(в ред. Федерального </w:t>
      </w:r>
      <w:hyperlink w:history="0" r:id="rId373"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bookmarkStart w:id="1347" w:name="P1347"/>
    <w:bookmarkEnd w:id="1347"/>
    <w:p>
      <w:pPr>
        <w:pStyle w:val="0"/>
        <w:spacing w:before="200" w:line-rule="auto"/>
        <w:ind w:firstLine="540"/>
        <w:jc w:val="both"/>
      </w:pPr>
      <w:r>
        <w:rPr>
          <w:sz w:val="20"/>
        </w:rPr>
        <w:t xml:space="preserve">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pPr>
        <w:pStyle w:val="0"/>
        <w:jc w:val="both"/>
      </w:pPr>
      <w:r>
        <w:rPr>
          <w:sz w:val="20"/>
        </w:rPr>
        <w:t xml:space="preserve">(в ред. Федерального </w:t>
      </w:r>
      <w:hyperlink w:history="0" r:id="rId374"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3. До осуществления в соответствии с </w:t>
      </w:r>
      <w:hyperlink w:history="0" w:anchor="P1345" w:tooltip="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
        <w:r>
          <w:rPr>
            <w:sz w:val="20"/>
            <w:color w:val="0000ff"/>
          </w:rPr>
          <w:t xml:space="preserve">частью 1</w:t>
        </w:r>
      </w:hyperlink>
      <w:r>
        <w:rPr>
          <w:sz w:val="20"/>
        </w:rP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history="0" w:anchor="P1347" w:tooltip="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w:r>
          <w:rPr>
            <w:sz w:val="20"/>
            <w:color w:val="0000ff"/>
          </w:rPr>
          <w:t xml:space="preserve">части 2</w:t>
        </w:r>
      </w:hyperlink>
      <w:r>
        <w:rPr>
          <w:sz w:val="20"/>
        </w:rP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pPr>
        <w:pStyle w:val="0"/>
        <w:jc w:val="both"/>
      </w:pPr>
      <w:r>
        <w:rPr>
          <w:sz w:val="20"/>
        </w:rPr>
        <w:t xml:space="preserve">(часть 3 в ред. Федерального </w:t>
      </w:r>
      <w:hyperlink w:history="0" r:id="rId375"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jc w:val="both"/>
      </w:pPr>
      <w:r>
        <w:rPr>
          <w:sz w:val="20"/>
        </w:rPr>
      </w:r>
    </w:p>
    <w:p>
      <w:pPr>
        <w:pStyle w:val="2"/>
        <w:outlineLvl w:val="1"/>
        <w:ind w:firstLine="540"/>
        <w:jc w:val="both"/>
      </w:pPr>
      <w:r>
        <w:rPr>
          <w:sz w:val="20"/>
        </w:rPr>
        <w:t xml:space="preserve">Статья 48. Вступление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января 2016 года, за исключением </w:t>
      </w:r>
      <w:hyperlink w:history="0" w:anchor="P1323" w:tooltip="Статья 46. О внесении изменений в Федеральный закон &quot;О дополнительных мерах по поддержке финансовой системы Российской Федерации&quot;">
        <w:r>
          <w:rPr>
            <w:sz w:val="20"/>
            <w:color w:val="0000ff"/>
          </w:rPr>
          <w:t xml:space="preserve">статьи 46</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323" w:tooltip="Статья 46. О внесении изменений в Федеральный закон &quot;О дополнительных мерах по поддержке финансовой системы Российской Федерации&quot;">
        <w:r>
          <w:rPr>
            <w:sz w:val="20"/>
            <w:color w:val="0000ff"/>
          </w:rPr>
          <w:t xml:space="preserve">Статья 46</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13 июля 2015 года</w:t>
      </w:r>
    </w:p>
    <w:p>
      <w:pPr>
        <w:pStyle w:val="0"/>
        <w:spacing w:before="200" w:line-rule="auto"/>
      </w:pPr>
      <w:r>
        <w:rPr>
          <w:sz w:val="20"/>
        </w:rPr>
        <w:t xml:space="preserve">N 224-ФЗ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13.07.2015 N 224-ФЗ</w:t>
            <w:br/>
            <w:t>(ред. от 30.11.2024)</w:t>
            <w:br/>
            <w:t>"О государственно-частном партнерстве, муниципально-частно...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21582&amp;dst=100473" TargetMode = "External"/>
	<Relationship Id="rId8" Type="http://schemas.openxmlformats.org/officeDocument/2006/relationships/hyperlink" Target="https://login.consultant.ru/link/?req=doc&amp;base=LAW&amp;n=207975&amp;dst=100166" TargetMode = "External"/>
	<Relationship Id="rId9" Type="http://schemas.openxmlformats.org/officeDocument/2006/relationships/hyperlink" Target="https://login.consultant.ru/link/?req=doc&amp;base=LAW&amp;n=287488&amp;dst=100663" TargetMode = "External"/>
	<Relationship Id="rId10" Type="http://schemas.openxmlformats.org/officeDocument/2006/relationships/hyperlink" Target="https://login.consultant.ru/link/?req=doc&amp;base=LAW&amp;n=301059&amp;dst=100008" TargetMode = "External"/>
	<Relationship Id="rId11" Type="http://schemas.openxmlformats.org/officeDocument/2006/relationships/hyperlink" Target="https://login.consultant.ru/link/?req=doc&amp;base=LAW&amp;n=301312&amp;dst=100063" TargetMode = "External"/>
	<Relationship Id="rId12" Type="http://schemas.openxmlformats.org/officeDocument/2006/relationships/hyperlink" Target="https://login.consultant.ru/link/?req=doc&amp;base=LAW&amp;n=303481&amp;dst=100011" TargetMode = "External"/>
	<Relationship Id="rId13" Type="http://schemas.openxmlformats.org/officeDocument/2006/relationships/hyperlink" Target="https://login.consultant.ru/link/?req=doc&amp;base=LAW&amp;n=330024&amp;dst=100009" TargetMode = "External"/>
	<Relationship Id="rId14" Type="http://schemas.openxmlformats.org/officeDocument/2006/relationships/hyperlink" Target="https://login.consultant.ru/link/?req=doc&amp;base=LAW&amp;n=421127&amp;dst=100020" TargetMode = "External"/>
	<Relationship Id="rId15" Type="http://schemas.openxmlformats.org/officeDocument/2006/relationships/hyperlink" Target="https://login.consultant.ru/link/?req=doc&amp;base=LAW&amp;n=389111&amp;dst=100237" TargetMode = "External"/>
	<Relationship Id="rId16" Type="http://schemas.openxmlformats.org/officeDocument/2006/relationships/hyperlink" Target="https://login.consultant.ru/link/?req=doc&amp;base=LAW&amp;n=405500&amp;dst=100008" TargetMode = "External"/>
	<Relationship Id="rId17" Type="http://schemas.openxmlformats.org/officeDocument/2006/relationships/hyperlink" Target="https://login.consultant.ru/link/?req=doc&amp;base=LAW&amp;n=416185&amp;dst=100043" TargetMode = "External"/>
	<Relationship Id="rId18" Type="http://schemas.openxmlformats.org/officeDocument/2006/relationships/hyperlink" Target="https://login.consultant.ru/link/?req=doc&amp;base=LAW&amp;n=433423&amp;dst=100009" TargetMode = "External"/>
	<Relationship Id="rId19" Type="http://schemas.openxmlformats.org/officeDocument/2006/relationships/hyperlink" Target="https://login.consultant.ru/link/?req=doc&amp;base=LAW&amp;n=436139&amp;dst=100037" TargetMode = "External"/>
	<Relationship Id="rId20" Type="http://schemas.openxmlformats.org/officeDocument/2006/relationships/hyperlink" Target="https://login.consultant.ru/link/?req=doc&amp;base=LAW&amp;n=451697&amp;dst=100454" TargetMode = "External"/>
	<Relationship Id="rId21" Type="http://schemas.openxmlformats.org/officeDocument/2006/relationships/hyperlink" Target="https://login.consultant.ru/link/?req=doc&amp;base=LAW&amp;n=453878&amp;dst=100047" TargetMode = "External"/>
	<Relationship Id="rId22" Type="http://schemas.openxmlformats.org/officeDocument/2006/relationships/hyperlink" Target="https://login.consultant.ru/link/?req=doc&amp;base=LAW&amp;n=473940&amp;dst=100059" TargetMode = "External"/>
	<Relationship Id="rId23" Type="http://schemas.openxmlformats.org/officeDocument/2006/relationships/hyperlink" Target="https://login.consultant.ru/link/?req=doc&amp;base=LAW&amp;n=489353&amp;dst=100384" TargetMode = "External"/>
	<Relationship Id="rId24" Type="http://schemas.openxmlformats.org/officeDocument/2006/relationships/hyperlink" Target="https://login.consultant.ru/link/?req=doc&amp;base=LAW&amp;n=481273&amp;dst=100049" TargetMode = "External"/>
	<Relationship Id="rId25" Type="http://schemas.openxmlformats.org/officeDocument/2006/relationships/hyperlink" Target="https://login.consultant.ru/link/?req=doc&amp;base=LAW&amp;n=482562&amp;dst=100008" TargetMode = "External"/>
	<Relationship Id="rId26" Type="http://schemas.openxmlformats.org/officeDocument/2006/relationships/hyperlink" Target="https://login.consultant.ru/link/?req=doc&amp;base=LAW&amp;n=491958&amp;dst=100096" TargetMode = "External"/>
	<Relationship Id="rId27" Type="http://schemas.openxmlformats.org/officeDocument/2006/relationships/hyperlink" Target="https://login.consultant.ru/link/?req=doc&amp;base=LAW&amp;n=2875" TargetMode = "External"/>
	<Relationship Id="rId28" Type="http://schemas.openxmlformats.org/officeDocument/2006/relationships/hyperlink" Target="https://login.consultant.ru/link/?req=doc&amp;base=LAW&amp;n=482692" TargetMode = "External"/>
	<Relationship Id="rId29" Type="http://schemas.openxmlformats.org/officeDocument/2006/relationships/hyperlink" Target="https://login.consultant.ru/link/?req=doc&amp;base=LAW&amp;n=466790" TargetMode = "External"/>
	<Relationship Id="rId30" Type="http://schemas.openxmlformats.org/officeDocument/2006/relationships/hyperlink" Target="https://login.consultant.ru/link/?req=doc&amp;base=LAW&amp;n=481376" TargetMode = "External"/>
	<Relationship Id="rId31" Type="http://schemas.openxmlformats.org/officeDocument/2006/relationships/hyperlink" Target="https://login.consultant.ru/link/?req=doc&amp;base=LAW&amp;n=494926" TargetMode = "External"/>
	<Relationship Id="rId32" Type="http://schemas.openxmlformats.org/officeDocument/2006/relationships/hyperlink" Target="https://login.consultant.ru/link/?req=doc&amp;base=LAW&amp;n=480012" TargetMode = "External"/>
	<Relationship Id="rId33" Type="http://schemas.openxmlformats.org/officeDocument/2006/relationships/hyperlink" Target="https://login.consultant.ru/link/?req=doc&amp;base=LAW&amp;n=479744" TargetMode = "External"/>
	<Relationship Id="rId34" Type="http://schemas.openxmlformats.org/officeDocument/2006/relationships/hyperlink" Target="https://login.consultant.ru/link/?req=doc&amp;base=LAW&amp;n=468594" TargetMode = "External"/>
	<Relationship Id="rId35" Type="http://schemas.openxmlformats.org/officeDocument/2006/relationships/hyperlink" Target="https://login.consultant.ru/link/?req=doc&amp;base=LAW&amp;n=207975&amp;dst=100167" TargetMode = "External"/>
	<Relationship Id="rId36" Type="http://schemas.openxmlformats.org/officeDocument/2006/relationships/hyperlink" Target="https://login.consultant.ru/link/?req=doc&amp;base=LAW&amp;n=389111&amp;dst=100238" TargetMode = "External"/>
	<Relationship Id="rId37" Type="http://schemas.openxmlformats.org/officeDocument/2006/relationships/hyperlink" Target="https://login.consultant.ru/link/?req=doc&amp;base=LAW&amp;n=492049" TargetMode = "External"/>
	<Relationship Id="rId38" Type="http://schemas.openxmlformats.org/officeDocument/2006/relationships/hyperlink" Target="https://login.consultant.ru/link/?req=doc&amp;base=LAW&amp;n=494959" TargetMode = "External"/>
	<Relationship Id="rId39" Type="http://schemas.openxmlformats.org/officeDocument/2006/relationships/hyperlink" Target="https://login.consultant.ru/link/?req=doc&amp;base=LAW&amp;n=389111&amp;dst=100239" TargetMode = "External"/>
	<Relationship Id="rId40" Type="http://schemas.openxmlformats.org/officeDocument/2006/relationships/hyperlink" Target="https://login.consultant.ru/link/?req=doc&amp;base=LAW&amp;n=481273&amp;dst=100050" TargetMode = "External"/>
	<Relationship Id="rId41" Type="http://schemas.openxmlformats.org/officeDocument/2006/relationships/hyperlink" Target="https://login.consultant.ru/link/?req=doc&amp;base=LAW&amp;n=207975&amp;dst=100169" TargetMode = "External"/>
	<Relationship Id="rId42" Type="http://schemas.openxmlformats.org/officeDocument/2006/relationships/hyperlink" Target="https://login.consultant.ru/link/?req=doc&amp;base=LAW&amp;n=207975&amp;dst=100170" TargetMode = "External"/>
	<Relationship Id="rId43" Type="http://schemas.openxmlformats.org/officeDocument/2006/relationships/hyperlink" Target="https://login.consultant.ru/link/?req=doc&amp;base=LAW&amp;n=497038&amp;dst=410" TargetMode = "External"/>
	<Relationship Id="rId44" Type="http://schemas.openxmlformats.org/officeDocument/2006/relationships/hyperlink" Target="https://login.consultant.ru/link/?req=doc&amp;base=LAW&amp;n=93980" TargetMode = "External"/>
	<Relationship Id="rId45" Type="http://schemas.openxmlformats.org/officeDocument/2006/relationships/hyperlink" Target="https://login.consultant.ru/link/?req=doc&amp;base=LAW&amp;n=451697&amp;dst=100455" TargetMode = "External"/>
	<Relationship Id="rId46" Type="http://schemas.openxmlformats.org/officeDocument/2006/relationships/hyperlink" Target="https://login.consultant.ru/link/?req=doc&amp;base=LAW&amp;n=190570&amp;dst=100009" TargetMode = "External"/>
	<Relationship Id="rId47" Type="http://schemas.openxmlformats.org/officeDocument/2006/relationships/hyperlink" Target="https://login.consultant.ru/link/?req=doc&amp;base=LAW&amp;n=416185&amp;dst=100045" TargetMode = "External"/>
	<Relationship Id="rId48" Type="http://schemas.openxmlformats.org/officeDocument/2006/relationships/hyperlink" Target="https://login.consultant.ru/link/?req=doc&amp;base=LAW&amp;n=481273&amp;dst=100051" TargetMode = "External"/>
	<Relationship Id="rId49" Type="http://schemas.openxmlformats.org/officeDocument/2006/relationships/hyperlink" Target="https://login.consultant.ru/link/?req=doc&amp;base=LAW&amp;n=483156&amp;dst=512" TargetMode = "External"/>
	<Relationship Id="rId50" Type="http://schemas.openxmlformats.org/officeDocument/2006/relationships/hyperlink" Target="https://login.consultant.ru/link/?req=doc&amp;base=LAW&amp;n=207975&amp;dst=100171" TargetMode = "External"/>
	<Relationship Id="rId51" Type="http://schemas.openxmlformats.org/officeDocument/2006/relationships/hyperlink" Target="https://login.consultant.ru/link/?req=doc&amp;base=LAW&amp;n=301312&amp;dst=100064" TargetMode = "External"/>
	<Relationship Id="rId52" Type="http://schemas.openxmlformats.org/officeDocument/2006/relationships/hyperlink" Target="https://login.consultant.ru/link/?req=doc&amp;base=LAW&amp;n=492042&amp;dst=92" TargetMode = "External"/>
	<Relationship Id="rId53" Type="http://schemas.openxmlformats.org/officeDocument/2006/relationships/hyperlink" Target="https://login.consultant.ru/link/?req=doc&amp;base=LAW&amp;n=416185&amp;dst=100047" TargetMode = "External"/>
	<Relationship Id="rId54" Type="http://schemas.openxmlformats.org/officeDocument/2006/relationships/hyperlink" Target="https://login.consultant.ru/link/?req=doc&amp;base=LAW&amp;n=451697&amp;dst=100457" TargetMode = "External"/>
	<Relationship Id="rId55" Type="http://schemas.openxmlformats.org/officeDocument/2006/relationships/hyperlink" Target="https://login.consultant.ru/link/?req=doc&amp;base=LAW&amp;n=482562&amp;dst=100010" TargetMode = "External"/>
	<Relationship Id="rId56" Type="http://schemas.openxmlformats.org/officeDocument/2006/relationships/hyperlink" Target="https://login.consultant.ru/link/?req=doc&amp;base=LAW&amp;n=482562&amp;dst=100011" TargetMode = "External"/>
	<Relationship Id="rId57" Type="http://schemas.openxmlformats.org/officeDocument/2006/relationships/hyperlink" Target="https://login.consultant.ru/link/?req=doc&amp;base=LAW&amp;n=207975&amp;dst=100172" TargetMode = "External"/>
	<Relationship Id="rId58" Type="http://schemas.openxmlformats.org/officeDocument/2006/relationships/hyperlink" Target="https://login.consultant.ru/link/?req=doc&amp;base=LAW&amp;n=482562&amp;dst=100012" TargetMode = "External"/>
	<Relationship Id="rId59" Type="http://schemas.openxmlformats.org/officeDocument/2006/relationships/hyperlink" Target="https://login.consultant.ru/link/?req=doc&amp;base=LAW&amp;n=494619&amp;dst=100068" TargetMode = "External"/>
	<Relationship Id="rId60" Type="http://schemas.openxmlformats.org/officeDocument/2006/relationships/hyperlink" Target="https://login.consultant.ru/link/?req=doc&amp;base=LAW&amp;n=416185&amp;dst=100049" TargetMode = "External"/>
	<Relationship Id="rId61" Type="http://schemas.openxmlformats.org/officeDocument/2006/relationships/hyperlink" Target="https://login.consultant.ru/link/?req=doc&amp;base=LAW&amp;n=301059&amp;dst=100009" TargetMode = "External"/>
	<Relationship Id="rId62" Type="http://schemas.openxmlformats.org/officeDocument/2006/relationships/hyperlink" Target="https://login.consultant.ru/link/?req=doc&amp;base=LAW&amp;n=405500&amp;dst=100008" TargetMode = "External"/>
	<Relationship Id="rId63" Type="http://schemas.openxmlformats.org/officeDocument/2006/relationships/hyperlink" Target="https://login.consultant.ru/link/?req=doc&amp;base=LAW&amp;n=287123&amp;dst=100008" TargetMode = "External"/>
	<Relationship Id="rId64" Type="http://schemas.openxmlformats.org/officeDocument/2006/relationships/hyperlink" Target="https://login.consultant.ru/link/?req=doc&amp;base=LAW&amp;n=221582&amp;dst=100474" TargetMode = "External"/>
	<Relationship Id="rId65" Type="http://schemas.openxmlformats.org/officeDocument/2006/relationships/hyperlink" Target="https://login.consultant.ru/link/?req=doc&amp;base=LAW&amp;n=303481&amp;dst=100011" TargetMode = "External"/>
	<Relationship Id="rId66" Type="http://schemas.openxmlformats.org/officeDocument/2006/relationships/hyperlink" Target="https://login.consultant.ru/link/?req=doc&amp;base=LAW&amp;n=207975&amp;dst=100174" TargetMode = "External"/>
	<Relationship Id="rId67" Type="http://schemas.openxmlformats.org/officeDocument/2006/relationships/hyperlink" Target="https://login.consultant.ru/link/?req=doc&amp;base=LAW&amp;n=207975&amp;dst=100176" TargetMode = "External"/>
	<Relationship Id="rId68" Type="http://schemas.openxmlformats.org/officeDocument/2006/relationships/hyperlink" Target="https://login.consultant.ru/link/?req=doc&amp;base=LAW&amp;n=301312&amp;dst=100066" TargetMode = "External"/>
	<Relationship Id="rId69" Type="http://schemas.openxmlformats.org/officeDocument/2006/relationships/hyperlink" Target="https://login.consultant.ru/link/?req=doc&amp;base=LAW&amp;n=301312&amp;dst=100068" TargetMode = "External"/>
	<Relationship Id="rId70" Type="http://schemas.openxmlformats.org/officeDocument/2006/relationships/hyperlink" Target="https://login.consultant.ru/link/?req=doc&amp;base=LAW&amp;n=421127&amp;dst=100020" TargetMode = "External"/>
	<Relationship Id="rId71" Type="http://schemas.openxmlformats.org/officeDocument/2006/relationships/hyperlink" Target="https://login.consultant.ru/link/?req=doc&amp;base=LAW&amp;n=433423&amp;dst=100010" TargetMode = "External"/>
	<Relationship Id="rId72" Type="http://schemas.openxmlformats.org/officeDocument/2006/relationships/hyperlink" Target="https://login.consultant.ru/link/?req=doc&amp;base=LAW&amp;n=400590&amp;dst=100028" TargetMode = "External"/>
	<Relationship Id="rId73" Type="http://schemas.openxmlformats.org/officeDocument/2006/relationships/hyperlink" Target="https://login.consultant.ru/link/?req=doc&amp;base=LAW&amp;n=453878&amp;dst=100047" TargetMode = "External"/>
	<Relationship Id="rId74" Type="http://schemas.openxmlformats.org/officeDocument/2006/relationships/hyperlink" Target="https://login.consultant.ru/link/?req=doc&amp;base=LAW&amp;n=481273&amp;dst=100053" TargetMode = "External"/>
	<Relationship Id="rId75" Type="http://schemas.openxmlformats.org/officeDocument/2006/relationships/hyperlink" Target="https://login.consultant.ru/link/?req=doc&amp;base=LAW&amp;n=491958&amp;dst=100100" TargetMode = "External"/>
	<Relationship Id="rId76" Type="http://schemas.openxmlformats.org/officeDocument/2006/relationships/hyperlink" Target="https://login.consultant.ru/link/?req=doc&amp;base=LAW&amp;n=491958&amp;dst=100096" TargetMode = "External"/>
	<Relationship Id="rId77" Type="http://schemas.openxmlformats.org/officeDocument/2006/relationships/hyperlink" Target="https://login.consultant.ru/link/?req=doc&amp;base=LAW&amp;n=482562&amp;dst=100015" TargetMode = "External"/>
	<Relationship Id="rId78" Type="http://schemas.openxmlformats.org/officeDocument/2006/relationships/hyperlink" Target="https://login.consultant.ru/link/?req=doc&amp;base=LAW&amp;n=433423&amp;dst=100012" TargetMode = "External"/>
	<Relationship Id="rId79" Type="http://schemas.openxmlformats.org/officeDocument/2006/relationships/hyperlink" Target="https://login.consultant.ru/link/?req=doc&amp;base=LAW&amp;n=451697&amp;dst=100458" TargetMode = "External"/>
	<Relationship Id="rId80" Type="http://schemas.openxmlformats.org/officeDocument/2006/relationships/hyperlink" Target="https://login.consultant.ru/link/?req=doc&amp;base=LAW&amp;n=482562&amp;dst=100017" TargetMode = "External"/>
	<Relationship Id="rId81" Type="http://schemas.openxmlformats.org/officeDocument/2006/relationships/hyperlink" Target="https://login.consultant.ru/link/?req=doc&amp;base=LAW&amp;n=482562&amp;dst=100019" TargetMode = "External"/>
	<Relationship Id="rId82" Type="http://schemas.openxmlformats.org/officeDocument/2006/relationships/hyperlink" Target="https://login.consultant.ru/link/?req=doc&amp;base=LAW&amp;n=489973&amp;dst=223" TargetMode = "External"/>
	<Relationship Id="rId83" Type="http://schemas.openxmlformats.org/officeDocument/2006/relationships/hyperlink" Target="https://login.consultant.ru/link/?req=doc&amp;base=LAW&amp;n=489353&amp;dst=100385" TargetMode = "External"/>
	<Relationship Id="rId84" Type="http://schemas.openxmlformats.org/officeDocument/2006/relationships/hyperlink" Target="https://login.consultant.ru/link/?req=doc&amp;base=LAW&amp;n=191504&amp;dst=100010" TargetMode = "External"/>
	<Relationship Id="rId85" Type="http://schemas.openxmlformats.org/officeDocument/2006/relationships/hyperlink" Target="https://login.consultant.ru/link/?req=doc&amp;base=LAW&amp;n=207975&amp;dst=100178" TargetMode = "External"/>
	<Relationship Id="rId86" Type="http://schemas.openxmlformats.org/officeDocument/2006/relationships/hyperlink" Target="https://login.consultant.ru/link/?req=doc&amp;base=LAW&amp;n=482562&amp;dst=100021" TargetMode = "External"/>
	<Relationship Id="rId87" Type="http://schemas.openxmlformats.org/officeDocument/2006/relationships/hyperlink" Target="https://login.consultant.ru/link/?req=doc&amp;base=LAW&amp;n=482562&amp;dst=100022" TargetMode = "External"/>
	<Relationship Id="rId88" Type="http://schemas.openxmlformats.org/officeDocument/2006/relationships/hyperlink" Target="https://login.consultant.ru/link/?req=doc&amp;base=LAW&amp;n=190936&amp;dst=100011" TargetMode = "External"/>
	<Relationship Id="rId89" Type="http://schemas.openxmlformats.org/officeDocument/2006/relationships/hyperlink" Target="https://login.consultant.ru/link/?req=doc&amp;base=LAW&amp;n=190936&amp;dst=100101" TargetMode = "External"/>
	<Relationship Id="rId90" Type="http://schemas.openxmlformats.org/officeDocument/2006/relationships/hyperlink" Target="https://login.consultant.ru/link/?req=doc&amp;base=LAW&amp;n=190895&amp;dst=100009" TargetMode = "External"/>
	<Relationship Id="rId91" Type="http://schemas.openxmlformats.org/officeDocument/2006/relationships/hyperlink" Target="https://login.consultant.ru/link/?req=doc&amp;base=LAW&amp;n=191541&amp;dst=100010" TargetMode = "External"/>
	<Relationship Id="rId92" Type="http://schemas.openxmlformats.org/officeDocument/2006/relationships/hyperlink" Target="https://login.consultant.ru/link/?req=doc&amp;base=LAW&amp;n=207975&amp;dst=100179" TargetMode = "External"/>
	<Relationship Id="rId93" Type="http://schemas.openxmlformats.org/officeDocument/2006/relationships/hyperlink" Target="https://login.consultant.ru/link/?req=doc&amp;base=LAW&amp;n=451697&amp;dst=100460" TargetMode = "External"/>
	<Relationship Id="rId94" Type="http://schemas.openxmlformats.org/officeDocument/2006/relationships/hyperlink" Target="https://login.consultant.ru/link/?req=doc&amp;base=LAW&amp;n=482562&amp;dst=100023" TargetMode = "External"/>
	<Relationship Id="rId95" Type="http://schemas.openxmlformats.org/officeDocument/2006/relationships/hyperlink" Target="https://login.consultant.ru/link/?req=doc&amp;base=LAW&amp;n=451697&amp;dst=100460" TargetMode = "External"/>
	<Relationship Id="rId96" Type="http://schemas.openxmlformats.org/officeDocument/2006/relationships/hyperlink" Target="https://login.consultant.ru/link/?req=doc&amp;base=LAW&amp;n=451697&amp;dst=100461" TargetMode = "External"/>
	<Relationship Id="rId97" Type="http://schemas.openxmlformats.org/officeDocument/2006/relationships/hyperlink" Target="https://login.consultant.ru/link/?req=doc&amp;base=LAW&amp;n=451697&amp;dst=100463" TargetMode = "External"/>
	<Relationship Id="rId98" Type="http://schemas.openxmlformats.org/officeDocument/2006/relationships/hyperlink" Target="https://login.consultant.ru/link/?req=doc&amp;base=LAW&amp;n=207975&amp;dst=100180" TargetMode = "External"/>
	<Relationship Id="rId99" Type="http://schemas.openxmlformats.org/officeDocument/2006/relationships/hyperlink" Target="https://login.consultant.ru/link/?req=doc&amp;base=LAW&amp;n=315398&amp;dst=100008" TargetMode = "External"/>
	<Relationship Id="rId100" Type="http://schemas.openxmlformats.org/officeDocument/2006/relationships/hyperlink" Target="https://login.consultant.ru/link/?req=doc&amp;base=LAW&amp;n=192148&amp;dst=100011" TargetMode = "External"/>
	<Relationship Id="rId101" Type="http://schemas.openxmlformats.org/officeDocument/2006/relationships/hyperlink" Target="https://login.consultant.ru/link/?req=doc&amp;base=LAW&amp;n=189988&amp;dst=100010" TargetMode = "External"/>
	<Relationship Id="rId102" Type="http://schemas.openxmlformats.org/officeDocument/2006/relationships/hyperlink" Target="https://login.consultant.ru/link/?req=doc&amp;base=LAW&amp;n=93980" TargetMode = "External"/>
	<Relationship Id="rId103" Type="http://schemas.openxmlformats.org/officeDocument/2006/relationships/hyperlink" Target="https://login.consultant.ru/link/?req=doc&amp;base=LAW&amp;n=451697&amp;dst=100464" TargetMode = "External"/>
	<Relationship Id="rId104" Type="http://schemas.openxmlformats.org/officeDocument/2006/relationships/hyperlink" Target="https://login.consultant.ru/link/?req=doc&amp;base=LAW&amp;n=451697&amp;dst=100466" TargetMode = "External"/>
	<Relationship Id="rId105" Type="http://schemas.openxmlformats.org/officeDocument/2006/relationships/hyperlink" Target="https://login.consultant.ru/link/?req=doc&amp;base=LAW&amp;n=301312&amp;dst=100070" TargetMode = "External"/>
	<Relationship Id="rId106" Type="http://schemas.openxmlformats.org/officeDocument/2006/relationships/hyperlink" Target="https://login.consultant.ru/link/?req=doc&amp;base=LAW&amp;n=481797&amp;dst=27" TargetMode = "External"/>
	<Relationship Id="rId107" Type="http://schemas.openxmlformats.org/officeDocument/2006/relationships/hyperlink" Target="https://login.consultant.ru/link/?req=doc&amp;base=LAW&amp;n=451697&amp;dst=100467" TargetMode = "External"/>
	<Relationship Id="rId108" Type="http://schemas.openxmlformats.org/officeDocument/2006/relationships/hyperlink" Target="https://login.consultant.ru/link/?req=doc&amp;base=LAW&amp;n=451697&amp;dst=100468" TargetMode = "External"/>
	<Relationship Id="rId109" Type="http://schemas.openxmlformats.org/officeDocument/2006/relationships/hyperlink" Target="https://login.consultant.ru/link/?req=doc&amp;base=LAW&amp;n=207975&amp;dst=100183" TargetMode = "External"/>
	<Relationship Id="rId110" Type="http://schemas.openxmlformats.org/officeDocument/2006/relationships/hyperlink" Target="https://login.consultant.ru/link/?req=doc&amp;base=LAW&amp;n=301312&amp;dst=100072" TargetMode = "External"/>
	<Relationship Id="rId111" Type="http://schemas.openxmlformats.org/officeDocument/2006/relationships/hyperlink" Target="https://login.consultant.ru/link/?req=doc&amp;base=LAW&amp;n=301312&amp;dst=100079" TargetMode = "External"/>
	<Relationship Id="rId112" Type="http://schemas.openxmlformats.org/officeDocument/2006/relationships/hyperlink" Target="https://login.consultant.ru/link/?req=doc&amp;base=LAW&amp;n=481797&amp;dst=27" TargetMode = "External"/>
	<Relationship Id="rId113" Type="http://schemas.openxmlformats.org/officeDocument/2006/relationships/hyperlink" Target="https://login.consultant.ru/link/?req=doc&amp;base=LAW&amp;n=451697&amp;dst=100470" TargetMode = "External"/>
	<Relationship Id="rId114" Type="http://schemas.openxmlformats.org/officeDocument/2006/relationships/hyperlink" Target="https://login.consultant.ru/link/?req=doc&amp;base=LAW&amp;n=451697&amp;dst=100471" TargetMode = "External"/>
	<Relationship Id="rId115" Type="http://schemas.openxmlformats.org/officeDocument/2006/relationships/hyperlink" Target="https://login.consultant.ru/link/?req=doc&amp;base=LAW&amp;n=482562&amp;dst=100025" TargetMode = "External"/>
	<Relationship Id="rId116" Type="http://schemas.openxmlformats.org/officeDocument/2006/relationships/hyperlink" Target="https://login.consultant.ru/link/?req=doc&amp;base=LAW&amp;n=207975&amp;dst=100188" TargetMode = "External"/>
	<Relationship Id="rId117" Type="http://schemas.openxmlformats.org/officeDocument/2006/relationships/hyperlink" Target="https://login.consultant.ru/link/?req=doc&amp;base=LAW&amp;n=451697&amp;dst=100472" TargetMode = "External"/>
	<Relationship Id="rId118" Type="http://schemas.openxmlformats.org/officeDocument/2006/relationships/hyperlink" Target="https://login.consultant.ru/link/?req=doc&amp;base=LAW&amp;n=482562&amp;dst=100026" TargetMode = "External"/>
	<Relationship Id="rId119" Type="http://schemas.openxmlformats.org/officeDocument/2006/relationships/hyperlink" Target="https://login.consultant.ru/link/?req=doc&amp;base=LAW&amp;n=190890&amp;dst=100026" TargetMode = "External"/>
	<Relationship Id="rId120" Type="http://schemas.openxmlformats.org/officeDocument/2006/relationships/hyperlink" Target="https://login.consultant.ru/link/?req=doc&amp;base=LAW&amp;n=190890&amp;dst=100011" TargetMode = "External"/>
	<Relationship Id="rId121" Type="http://schemas.openxmlformats.org/officeDocument/2006/relationships/hyperlink" Target="https://login.consultant.ru/link/?req=doc&amp;base=LAW&amp;n=482562&amp;dst=100027" TargetMode = "External"/>
	<Relationship Id="rId122" Type="http://schemas.openxmlformats.org/officeDocument/2006/relationships/hyperlink" Target="https://login.consultant.ru/link/?req=doc&amp;base=LAW&amp;n=490143&amp;dst=101513" TargetMode = "External"/>
	<Relationship Id="rId123" Type="http://schemas.openxmlformats.org/officeDocument/2006/relationships/hyperlink" Target="https://login.consultant.ru/link/?req=doc&amp;base=LAW&amp;n=207975&amp;dst=100190" TargetMode = "External"/>
	<Relationship Id="rId124" Type="http://schemas.openxmlformats.org/officeDocument/2006/relationships/hyperlink" Target="https://login.consultant.ru/link/?req=doc&amp;base=LAW&amp;n=301312&amp;dst=100081" TargetMode = "External"/>
	<Relationship Id="rId125" Type="http://schemas.openxmlformats.org/officeDocument/2006/relationships/hyperlink" Target="https://login.consultant.ru/link/?req=doc&amp;base=LAW&amp;n=301312&amp;dst=100082" TargetMode = "External"/>
	<Relationship Id="rId126" Type="http://schemas.openxmlformats.org/officeDocument/2006/relationships/hyperlink" Target="https://login.consultant.ru/link/?req=doc&amp;base=LAW&amp;n=436139&amp;dst=100038" TargetMode = "External"/>
	<Relationship Id="rId127" Type="http://schemas.openxmlformats.org/officeDocument/2006/relationships/hyperlink" Target="https://login.consultant.ru/link/?req=doc&amp;base=LAW&amp;n=482562&amp;dst=100060" TargetMode = "External"/>
	<Relationship Id="rId128" Type="http://schemas.openxmlformats.org/officeDocument/2006/relationships/hyperlink" Target="https://login.consultant.ru/link/?req=doc&amp;base=LAW&amp;n=207975&amp;dst=100191" TargetMode = "External"/>
	<Relationship Id="rId129" Type="http://schemas.openxmlformats.org/officeDocument/2006/relationships/hyperlink" Target="https://login.consultant.ru/link/?req=doc&amp;base=LAW&amp;n=482562&amp;dst=100061" TargetMode = "External"/>
	<Relationship Id="rId130" Type="http://schemas.openxmlformats.org/officeDocument/2006/relationships/hyperlink" Target="https://login.consultant.ru/link/?req=doc&amp;base=LAW&amp;n=482562&amp;dst=100062" TargetMode = "External"/>
	<Relationship Id="rId131" Type="http://schemas.openxmlformats.org/officeDocument/2006/relationships/hyperlink" Target="https://login.consultant.ru/link/?req=doc&amp;base=LAW&amp;n=451697&amp;dst=100474" TargetMode = "External"/>
	<Relationship Id="rId132" Type="http://schemas.openxmlformats.org/officeDocument/2006/relationships/hyperlink" Target="https://login.consultant.ru/link/?req=doc&amp;base=LAW&amp;n=207975&amp;dst=100193" TargetMode = "External"/>
	<Relationship Id="rId133" Type="http://schemas.openxmlformats.org/officeDocument/2006/relationships/hyperlink" Target="https://login.consultant.ru/link/?req=doc&amp;base=LAW&amp;n=207975&amp;dst=100199" TargetMode = "External"/>
	<Relationship Id="rId134" Type="http://schemas.openxmlformats.org/officeDocument/2006/relationships/hyperlink" Target="https://login.consultant.ru/link/?req=doc&amp;base=LAW&amp;n=207975&amp;dst=100201" TargetMode = "External"/>
	<Relationship Id="rId135" Type="http://schemas.openxmlformats.org/officeDocument/2006/relationships/hyperlink" Target="https://login.consultant.ru/link/?req=doc&amp;base=LAW&amp;n=482562&amp;dst=100063" TargetMode = "External"/>
	<Relationship Id="rId136" Type="http://schemas.openxmlformats.org/officeDocument/2006/relationships/hyperlink" Target="https://login.consultant.ru/link/?req=doc&amp;base=LAW&amp;n=451697&amp;dst=100476" TargetMode = "External"/>
	<Relationship Id="rId137" Type="http://schemas.openxmlformats.org/officeDocument/2006/relationships/hyperlink" Target="https://login.consultant.ru/link/?req=doc&amp;base=LAW&amp;n=287488&amp;dst=100664" TargetMode = "External"/>
	<Relationship Id="rId138" Type="http://schemas.openxmlformats.org/officeDocument/2006/relationships/hyperlink" Target="https://login.consultant.ru/link/?req=doc&amp;base=LAW&amp;n=207975&amp;dst=100203" TargetMode = "External"/>
	<Relationship Id="rId139" Type="http://schemas.openxmlformats.org/officeDocument/2006/relationships/hyperlink" Target="https://login.consultant.ru/link/?req=doc&amp;base=LAW&amp;n=482562&amp;dst=100065" TargetMode = "External"/>
	<Relationship Id="rId140" Type="http://schemas.openxmlformats.org/officeDocument/2006/relationships/hyperlink" Target="https://login.consultant.ru/link/?req=doc&amp;base=LAW&amp;n=451697&amp;dst=100479" TargetMode = "External"/>
	<Relationship Id="rId141" Type="http://schemas.openxmlformats.org/officeDocument/2006/relationships/hyperlink" Target="https://login.consultant.ru/link/?req=doc&amp;base=LAW&amp;n=482562&amp;dst=100076" TargetMode = "External"/>
	<Relationship Id="rId142" Type="http://schemas.openxmlformats.org/officeDocument/2006/relationships/hyperlink" Target="https://login.consultant.ru/link/?req=doc&amp;base=LAW&amp;n=451697&amp;dst=100480" TargetMode = "External"/>
	<Relationship Id="rId143" Type="http://schemas.openxmlformats.org/officeDocument/2006/relationships/hyperlink" Target="https://login.consultant.ru/link/?req=doc&amp;base=LAW&amp;n=432516&amp;dst=100009" TargetMode = "External"/>
	<Relationship Id="rId144" Type="http://schemas.openxmlformats.org/officeDocument/2006/relationships/hyperlink" Target="https://login.consultant.ru/link/?req=doc&amp;base=LAW&amp;n=451697&amp;dst=100481" TargetMode = "External"/>
	<Relationship Id="rId145" Type="http://schemas.openxmlformats.org/officeDocument/2006/relationships/hyperlink" Target="https://login.consultant.ru/link/?req=doc&amp;base=LAW&amp;n=432396&amp;dst=100011" TargetMode = "External"/>
	<Relationship Id="rId146" Type="http://schemas.openxmlformats.org/officeDocument/2006/relationships/hyperlink" Target="https://login.consultant.ru/link/?req=doc&amp;base=LAW&amp;n=432396&amp;dst=100071" TargetMode = "External"/>
	<Relationship Id="rId147" Type="http://schemas.openxmlformats.org/officeDocument/2006/relationships/hyperlink" Target="https://login.consultant.ru/link/?req=doc&amp;base=LAW&amp;n=416185&amp;dst=100051" TargetMode = "External"/>
	<Relationship Id="rId148" Type="http://schemas.openxmlformats.org/officeDocument/2006/relationships/hyperlink" Target="https://login.consultant.ru/link/?req=doc&amp;base=LAW&amp;n=2875" TargetMode = "External"/>
	<Relationship Id="rId149" Type="http://schemas.openxmlformats.org/officeDocument/2006/relationships/hyperlink" Target="https://login.consultant.ru/link/?req=doc&amp;base=LAW&amp;n=482562&amp;dst=100078" TargetMode = "External"/>
	<Relationship Id="rId150" Type="http://schemas.openxmlformats.org/officeDocument/2006/relationships/hyperlink" Target="https://login.consultant.ru/link/?req=doc&amp;base=LAW&amp;n=315398&amp;dst=100008" TargetMode = "External"/>
	<Relationship Id="rId151" Type="http://schemas.openxmlformats.org/officeDocument/2006/relationships/hyperlink" Target="https://login.consultant.ru/link/?req=doc&amp;base=LAW&amp;n=436468&amp;dst=100007" TargetMode = "External"/>
	<Relationship Id="rId152" Type="http://schemas.openxmlformats.org/officeDocument/2006/relationships/hyperlink" Target="https://login.consultant.ru/link/?req=doc&amp;base=LAW&amp;n=416185&amp;dst=100053" TargetMode = "External"/>
	<Relationship Id="rId153" Type="http://schemas.openxmlformats.org/officeDocument/2006/relationships/hyperlink" Target="https://login.consultant.ru/link/?req=doc&amp;base=LAW&amp;n=497038&amp;dst=410" TargetMode = "External"/>
	<Relationship Id="rId154" Type="http://schemas.openxmlformats.org/officeDocument/2006/relationships/hyperlink" Target="https://login.consultant.ru/link/?req=doc&amp;base=LAW&amp;n=381323&amp;dst=100013" TargetMode = "External"/>
	<Relationship Id="rId155" Type="http://schemas.openxmlformats.org/officeDocument/2006/relationships/hyperlink" Target="https://login.consultant.ru/link/?req=doc&amp;base=LAW&amp;n=192148&amp;dst=100011" TargetMode = "External"/>
	<Relationship Id="rId156" Type="http://schemas.openxmlformats.org/officeDocument/2006/relationships/hyperlink" Target="https://login.consultant.ru/link/?req=doc&amp;base=LAW&amp;n=482562&amp;dst=100079" TargetMode = "External"/>
	<Relationship Id="rId157" Type="http://schemas.openxmlformats.org/officeDocument/2006/relationships/hyperlink" Target="https://login.consultant.ru/link/?req=doc&amp;base=LAW&amp;n=489353&amp;dst=100387" TargetMode = "External"/>
	<Relationship Id="rId158" Type="http://schemas.openxmlformats.org/officeDocument/2006/relationships/hyperlink" Target="https://login.consultant.ru/link/?req=doc&amp;base=LAW&amp;n=451697&amp;dst=100484" TargetMode = "External"/>
	<Relationship Id="rId159" Type="http://schemas.openxmlformats.org/officeDocument/2006/relationships/hyperlink" Target="https://login.consultant.ru/link/?req=doc&amp;base=LAW&amp;n=301312&amp;dst=100084" TargetMode = "External"/>
	<Relationship Id="rId160" Type="http://schemas.openxmlformats.org/officeDocument/2006/relationships/hyperlink" Target="https://login.consultant.ru/link/?req=doc&amp;base=LAW&amp;n=482696&amp;dst=100176" TargetMode = "External"/>
	<Relationship Id="rId161" Type="http://schemas.openxmlformats.org/officeDocument/2006/relationships/hyperlink" Target="https://login.consultant.ru/link/?req=doc&amp;base=LAW&amp;n=482696&amp;dst=100091" TargetMode = "External"/>
	<Relationship Id="rId162" Type="http://schemas.openxmlformats.org/officeDocument/2006/relationships/hyperlink" Target="https://login.consultant.ru/link/?req=doc&amp;base=LAW&amp;n=466154&amp;dst=400" TargetMode = "External"/>
	<Relationship Id="rId163" Type="http://schemas.openxmlformats.org/officeDocument/2006/relationships/hyperlink" Target="https://login.consultant.ru/link/?req=doc&amp;base=LAW&amp;n=451697&amp;dst=100485" TargetMode = "External"/>
	<Relationship Id="rId164" Type="http://schemas.openxmlformats.org/officeDocument/2006/relationships/hyperlink" Target="https://login.consultant.ru/link/?req=doc&amp;base=LAW&amp;n=466154&amp;dst=400" TargetMode = "External"/>
	<Relationship Id="rId165" Type="http://schemas.openxmlformats.org/officeDocument/2006/relationships/hyperlink" Target="https://login.consultant.ru/link/?req=doc&amp;base=LAW&amp;n=451697&amp;dst=100487" TargetMode = "External"/>
	<Relationship Id="rId166" Type="http://schemas.openxmlformats.org/officeDocument/2006/relationships/hyperlink" Target="https://login.consultant.ru/link/?req=doc&amp;base=LAW&amp;n=481797&amp;dst=27" TargetMode = "External"/>
	<Relationship Id="rId167" Type="http://schemas.openxmlformats.org/officeDocument/2006/relationships/hyperlink" Target="https://login.consultant.ru/link/?req=doc&amp;base=LAW&amp;n=451697&amp;dst=100489" TargetMode = "External"/>
	<Relationship Id="rId168" Type="http://schemas.openxmlformats.org/officeDocument/2006/relationships/hyperlink" Target="https://login.consultant.ru/link/?req=doc&amp;base=LAW&amp;n=451697&amp;dst=100491" TargetMode = "External"/>
	<Relationship Id="rId169" Type="http://schemas.openxmlformats.org/officeDocument/2006/relationships/hyperlink" Target="https://login.consultant.ru/link/?req=doc&amp;base=LAW&amp;n=451697&amp;dst=100492" TargetMode = "External"/>
	<Relationship Id="rId170" Type="http://schemas.openxmlformats.org/officeDocument/2006/relationships/hyperlink" Target="https://login.consultant.ru/link/?req=doc&amp;base=LAW&amp;n=451697&amp;dst=100493" TargetMode = "External"/>
	<Relationship Id="rId171" Type="http://schemas.openxmlformats.org/officeDocument/2006/relationships/hyperlink" Target="https://login.consultant.ru/link/?req=doc&amp;base=LAW&amp;n=451697&amp;dst=100495" TargetMode = "External"/>
	<Relationship Id="rId172" Type="http://schemas.openxmlformats.org/officeDocument/2006/relationships/hyperlink" Target="https://login.consultant.ru/link/?req=doc&amp;base=LAW&amp;n=451697&amp;dst=100496" TargetMode = "External"/>
	<Relationship Id="rId173" Type="http://schemas.openxmlformats.org/officeDocument/2006/relationships/hyperlink" Target="https://login.consultant.ru/link/?req=doc&amp;base=LAW&amp;n=467711&amp;dst=100031" TargetMode = "External"/>
	<Relationship Id="rId174" Type="http://schemas.openxmlformats.org/officeDocument/2006/relationships/hyperlink" Target="https://login.consultant.ru/link/?req=doc&amp;base=LAW&amp;n=467711&amp;dst=100027" TargetMode = "External"/>
	<Relationship Id="rId175" Type="http://schemas.openxmlformats.org/officeDocument/2006/relationships/hyperlink" Target="https://login.consultant.ru/link/?req=doc&amp;base=LAW&amp;n=451697&amp;dst=100497" TargetMode = "External"/>
	<Relationship Id="rId176" Type="http://schemas.openxmlformats.org/officeDocument/2006/relationships/hyperlink" Target="https://login.consultant.ru/link/?req=doc&amp;base=LAW&amp;n=482562&amp;dst=100081" TargetMode = "External"/>
	<Relationship Id="rId177" Type="http://schemas.openxmlformats.org/officeDocument/2006/relationships/hyperlink" Target="https://login.consultant.ru/link/?req=doc&amp;base=LAW&amp;n=451697&amp;dst=100499" TargetMode = "External"/>
	<Relationship Id="rId178" Type="http://schemas.openxmlformats.org/officeDocument/2006/relationships/hyperlink" Target="https://login.consultant.ru/link/?req=doc&amp;base=LAW&amp;n=482562&amp;dst=100082" TargetMode = "External"/>
	<Relationship Id="rId179" Type="http://schemas.openxmlformats.org/officeDocument/2006/relationships/hyperlink" Target="https://login.consultant.ru/link/?req=doc&amp;base=LAW&amp;n=482562&amp;dst=100084" TargetMode = "External"/>
	<Relationship Id="rId180" Type="http://schemas.openxmlformats.org/officeDocument/2006/relationships/hyperlink" Target="https://login.consultant.ru/link/?req=doc&amp;base=LAW&amp;n=451697&amp;dst=100506" TargetMode = "External"/>
	<Relationship Id="rId181" Type="http://schemas.openxmlformats.org/officeDocument/2006/relationships/hyperlink" Target="https://login.consultant.ru/link/?req=doc&amp;base=LAW&amp;n=451697&amp;dst=100508" TargetMode = "External"/>
	<Relationship Id="rId182" Type="http://schemas.openxmlformats.org/officeDocument/2006/relationships/hyperlink" Target="https://login.consultant.ru/link/?req=doc&amp;base=LAW&amp;n=451697&amp;dst=100509" TargetMode = "External"/>
	<Relationship Id="rId183" Type="http://schemas.openxmlformats.org/officeDocument/2006/relationships/hyperlink" Target="https://login.consultant.ru/link/?req=doc&amp;base=LAW&amp;n=451697&amp;dst=100512" TargetMode = "External"/>
	<Relationship Id="rId184" Type="http://schemas.openxmlformats.org/officeDocument/2006/relationships/hyperlink" Target="https://login.consultant.ru/link/?req=doc&amp;base=LAW&amp;n=451697&amp;dst=100513" TargetMode = "External"/>
	<Relationship Id="rId185" Type="http://schemas.openxmlformats.org/officeDocument/2006/relationships/hyperlink" Target="https://login.consultant.ru/link/?req=doc&amp;base=LAW&amp;n=451697&amp;dst=100514" TargetMode = "External"/>
	<Relationship Id="rId186" Type="http://schemas.openxmlformats.org/officeDocument/2006/relationships/hyperlink" Target="https://login.consultant.ru/link/?req=doc&amp;base=LAW&amp;n=451697&amp;dst=100517" TargetMode = "External"/>
	<Relationship Id="rId187" Type="http://schemas.openxmlformats.org/officeDocument/2006/relationships/hyperlink" Target="https://login.consultant.ru/link/?req=doc&amp;base=LAW&amp;n=451697&amp;dst=100518" TargetMode = "External"/>
	<Relationship Id="rId188" Type="http://schemas.openxmlformats.org/officeDocument/2006/relationships/hyperlink" Target="https://login.consultant.ru/link/?req=doc&amp;base=LAW&amp;n=207975&amp;dst=100206" TargetMode = "External"/>
	<Relationship Id="rId189" Type="http://schemas.openxmlformats.org/officeDocument/2006/relationships/hyperlink" Target="https://login.consultant.ru/link/?req=doc&amp;base=LAW&amp;n=451697&amp;dst=100522" TargetMode = "External"/>
	<Relationship Id="rId190" Type="http://schemas.openxmlformats.org/officeDocument/2006/relationships/hyperlink" Target="https://login.consultant.ru/link/?req=doc&amp;base=LAW&amp;n=451697&amp;dst=100523" TargetMode = "External"/>
	<Relationship Id="rId191" Type="http://schemas.openxmlformats.org/officeDocument/2006/relationships/hyperlink" Target="https://login.consultant.ru/link/?req=doc&amp;base=LAW&amp;n=451697&amp;dst=100525" TargetMode = "External"/>
	<Relationship Id="rId192" Type="http://schemas.openxmlformats.org/officeDocument/2006/relationships/hyperlink" Target="https://login.consultant.ru/link/?req=doc&amp;base=LAW&amp;n=451697&amp;dst=100526" TargetMode = "External"/>
	<Relationship Id="rId193" Type="http://schemas.openxmlformats.org/officeDocument/2006/relationships/hyperlink" Target="https://login.consultant.ru/link/?req=doc&amp;base=LAW&amp;n=451697&amp;dst=100527" TargetMode = "External"/>
	<Relationship Id="rId194" Type="http://schemas.openxmlformats.org/officeDocument/2006/relationships/hyperlink" Target="https://login.consultant.ru/link/?req=doc&amp;base=LAW&amp;n=451697&amp;dst=100528" TargetMode = "External"/>
	<Relationship Id="rId195" Type="http://schemas.openxmlformats.org/officeDocument/2006/relationships/hyperlink" Target="https://login.consultant.ru/link/?req=doc&amp;base=LAW&amp;n=451697&amp;dst=100529" TargetMode = "External"/>
	<Relationship Id="rId196" Type="http://schemas.openxmlformats.org/officeDocument/2006/relationships/hyperlink" Target="https://login.consultant.ru/link/?req=doc&amp;base=LAW&amp;n=451697&amp;dst=100530" TargetMode = "External"/>
	<Relationship Id="rId197" Type="http://schemas.openxmlformats.org/officeDocument/2006/relationships/hyperlink" Target="https://login.consultant.ru/link/?req=doc&amp;base=LAW&amp;n=481797&amp;dst=27" TargetMode = "External"/>
	<Relationship Id="rId198" Type="http://schemas.openxmlformats.org/officeDocument/2006/relationships/hyperlink" Target="https://login.consultant.ru/link/?req=doc&amp;base=LAW&amp;n=451697&amp;dst=100532" TargetMode = "External"/>
	<Relationship Id="rId199" Type="http://schemas.openxmlformats.org/officeDocument/2006/relationships/hyperlink" Target="https://login.consultant.ru/link/?req=doc&amp;base=LAW&amp;n=451697&amp;dst=100534" TargetMode = "External"/>
	<Relationship Id="rId200" Type="http://schemas.openxmlformats.org/officeDocument/2006/relationships/hyperlink" Target="https://login.consultant.ru/link/?req=doc&amp;base=LAW&amp;n=451697&amp;dst=100535" TargetMode = "External"/>
	<Relationship Id="rId201" Type="http://schemas.openxmlformats.org/officeDocument/2006/relationships/hyperlink" Target="https://login.consultant.ru/link/?req=doc&amp;base=LAW&amp;n=451697&amp;dst=100537" TargetMode = "External"/>
	<Relationship Id="rId202" Type="http://schemas.openxmlformats.org/officeDocument/2006/relationships/hyperlink" Target="https://login.consultant.ru/link/?req=doc&amp;base=LAW&amp;n=207975&amp;dst=100208" TargetMode = "External"/>
	<Relationship Id="rId203" Type="http://schemas.openxmlformats.org/officeDocument/2006/relationships/hyperlink" Target="https://login.consultant.ru/link/?req=doc&amp;base=LAW&amp;n=451697&amp;dst=100540" TargetMode = "External"/>
	<Relationship Id="rId204" Type="http://schemas.openxmlformats.org/officeDocument/2006/relationships/hyperlink" Target="https://login.consultant.ru/link/?req=doc&amp;base=LAW&amp;n=451697&amp;dst=100541" TargetMode = "External"/>
	<Relationship Id="rId205" Type="http://schemas.openxmlformats.org/officeDocument/2006/relationships/hyperlink" Target="https://login.consultant.ru/link/?req=doc&amp;base=LAW&amp;n=451697&amp;dst=100542" TargetMode = "External"/>
	<Relationship Id="rId206" Type="http://schemas.openxmlformats.org/officeDocument/2006/relationships/hyperlink" Target="https://login.consultant.ru/link/?req=doc&amp;base=LAW&amp;n=451697&amp;dst=100543" TargetMode = "External"/>
	<Relationship Id="rId207" Type="http://schemas.openxmlformats.org/officeDocument/2006/relationships/hyperlink" Target="https://login.consultant.ru/link/?req=doc&amp;base=LAW&amp;n=451697&amp;dst=100544" TargetMode = "External"/>
	<Relationship Id="rId208" Type="http://schemas.openxmlformats.org/officeDocument/2006/relationships/hyperlink" Target="https://login.consultant.ru/link/?req=doc&amp;base=LAW&amp;n=451697&amp;dst=100546" TargetMode = "External"/>
	<Relationship Id="rId209" Type="http://schemas.openxmlformats.org/officeDocument/2006/relationships/hyperlink" Target="https://login.consultant.ru/link/?req=doc&amp;base=LAW&amp;n=451697&amp;dst=100548" TargetMode = "External"/>
	<Relationship Id="rId210" Type="http://schemas.openxmlformats.org/officeDocument/2006/relationships/hyperlink" Target="https://login.consultant.ru/link/?req=doc&amp;base=LAW&amp;n=451697&amp;dst=100551" TargetMode = "External"/>
	<Relationship Id="rId211" Type="http://schemas.openxmlformats.org/officeDocument/2006/relationships/hyperlink" Target="https://login.consultant.ru/link/?req=doc&amp;base=LAW&amp;n=451697&amp;dst=100552" TargetMode = "External"/>
	<Relationship Id="rId212" Type="http://schemas.openxmlformats.org/officeDocument/2006/relationships/hyperlink" Target="https://login.consultant.ru/link/?req=doc&amp;base=LAW&amp;n=451697&amp;dst=100554" TargetMode = "External"/>
	<Relationship Id="rId213" Type="http://schemas.openxmlformats.org/officeDocument/2006/relationships/hyperlink" Target="https://login.consultant.ru/link/?req=doc&amp;base=LAW&amp;n=451697&amp;dst=100556" TargetMode = "External"/>
	<Relationship Id="rId214" Type="http://schemas.openxmlformats.org/officeDocument/2006/relationships/hyperlink" Target="https://login.consultant.ru/link/?req=doc&amp;base=LAW&amp;n=451697&amp;dst=100558" TargetMode = "External"/>
	<Relationship Id="rId215" Type="http://schemas.openxmlformats.org/officeDocument/2006/relationships/hyperlink" Target="https://login.consultant.ru/link/?req=doc&amp;base=LAW&amp;n=451697&amp;dst=100560" TargetMode = "External"/>
	<Relationship Id="rId216" Type="http://schemas.openxmlformats.org/officeDocument/2006/relationships/hyperlink" Target="https://login.consultant.ru/link/?req=doc&amp;base=LAW&amp;n=451697&amp;dst=100562" TargetMode = "External"/>
	<Relationship Id="rId217" Type="http://schemas.openxmlformats.org/officeDocument/2006/relationships/hyperlink" Target="https://login.consultant.ru/link/?req=doc&amp;base=LAW&amp;n=451697&amp;dst=100564" TargetMode = "External"/>
	<Relationship Id="rId218" Type="http://schemas.openxmlformats.org/officeDocument/2006/relationships/hyperlink" Target="https://login.consultant.ru/link/?req=doc&amp;base=LAW&amp;n=451697&amp;dst=100565" TargetMode = "External"/>
	<Relationship Id="rId219" Type="http://schemas.openxmlformats.org/officeDocument/2006/relationships/hyperlink" Target="https://login.consultant.ru/link/?req=doc&amp;base=LAW&amp;n=451697&amp;dst=100566" TargetMode = "External"/>
	<Relationship Id="rId220" Type="http://schemas.openxmlformats.org/officeDocument/2006/relationships/hyperlink" Target="https://login.consultant.ru/link/?req=doc&amp;base=LAW&amp;n=451697&amp;dst=100567" TargetMode = "External"/>
	<Relationship Id="rId221" Type="http://schemas.openxmlformats.org/officeDocument/2006/relationships/hyperlink" Target="https://login.consultant.ru/link/?req=doc&amp;base=LAW&amp;n=451697&amp;dst=100568" TargetMode = "External"/>
	<Relationship Id="rId222" Type="http://schemas.openxmlformats.org/officeDocument/2006/relationships/hyperlink" Target="https://login.consultant.ru/link/?req=doc&amp;base=LAW&amp;n=451697&amp;dst=100569" TargetMode = "External"/>
	<Relationship Id="rId223" Type="http://schemas.openxmlformats.org/officeDocument/2006/relationships/hyperlink" Target="https://login.consultant.ru/link/?req=doc&amp;base=LAW&amp;n=451697&amp;dst=100570" TargetMode = "External"/>
	<Relationship Id="rId224" Type="http://schemas.openxmlformats.org/officeDocument/2006/relationships/hyperlink" Target="https://login.consultant.ru/link/?req=doc&amp;base=LAW&amp;n=451697&amp;dst=100571" TargetMode = "External"/>
	<Relationship Id="rId225" Type="http://schemas.openxmlformats.org/officeDocument/2006/relationships/hyperlink" Target="https://login.consultant.ru/link/?req=doc&amp;base=LAW&amp;n=451697&amp;dst=100576" TargetMode = "External"/>
	<Relationship Id="rId226" Type="http://schemas.openxmlformats.org/officeDocument/2006/relationships/hyperlink" Target="https://login.consultant.ru/link/?req=doc&amp;base=LAW&amp;n=451697&amp;dst=100579" TargetMode = "External"/>
	<Relationship Id="rId227" Type="http://schemas.openxmlformats.org/officeDocument/2006/relationships/hyperlink" Target="https://login.consultant.ru/link/?req=doc&amp;base=LAW&amp;n=451697&amp;dst=100580" TargetMode = "External"/>
	<Relationship Id="rId228" Type="http://schemas.openxmlformats.org/officeDocument/2006/relationships/hyperlink" Target="https://login.consultant.ru/link/?req=doc&amp;base=LAW&amp;n=451697&amp;dst=100581" TargetMode = "External"/>
	<Relationship Id="rId229" Type="http://schemas.openxmlformats.org/officeDocument/2006/relationships/hyperlink" Target="https://login.consultant.ru/link/?req=doc&amp;base=LAW&amp;n=451697&amp;dst=100584" TargetMode = "External"/>
	<Relationship Id="rId230" Type="http://schemas.openxmlformats.org/officeDocument/2006/relationships/hyperlink" Target="https://login.consultant.ru/link/?req=doc&amp;base=LAW&amp;n=451697&amp;dst=100585" TargetMode = "External"/>
	<Relationship Id="rId231" Type="http://schemas.openxmlformats.org/officeDocument/2006/relationships/hyperlink" Target="https://login.consultant.ru/link/?req=doc&amp;base=LAW&amp;n=451697&amp;dst=100587" TargetMode = "External"/>
	<Relationship Id="rId232" Type="http://schemas.openxmlformats.org/officeDocument/2006/relationships/hyperlink" Target="https://login.consultant.ru/link/?req=doc&amp;base=LAW&amp;n=451697&amp;dst=100589" TargetMode = "External"/>
	<Relationship Id="rId233" Type="http://schemas.openxmlformats.org/officeDocument/2006/relationships/hyperlink" Target="https://login.consultant.ru/link/?req=doc&amp;base=LAW&amp;n=451697&amp;dst=100591" TargetMode = "External"/>
	<Relationship Id="rId234" Type="http://schemas.openxmlformats.org/officeDocument/2006/relationships/hyperlink" Target="https://login.consultant.ru/link/?req=doc&amp;base=LAW&amp;n=451697&amp;dst=100592" TargetMode = "External"/>
	<Relationship Id="rId235" Type="http://schemas.openxmlformats.org/officeDocument/2006/relationships/hyperlink" Target="https://login.consultant.ru/link/?req=doc&amp;base=LAW&amp;n=451697&amp;dst=100593" TargetMode = "External"/>
	<Relationship Id="rId236" Type="http://schemas.openxmlformats.org/officeDocument/2006/relationships/hyperlink" Target="https://login.consultant.ru/link/?req=doc&amp;base=LAW&amp;n=451697&amp;dst=100595" TargetMode = "External"/>
	<Relationship Id="rId237" Type="http://schemas.openxmlformats.org/officeDocument/2006/relationships/hyperlink" Target="https://login.consultant.ru/link/?req=doc&amp;base=LAW&amp;n=451697&amp;dst=100597" TargetMode = "External"/>
	<Relationship Id="rId238" Type="http://schemas.openxmlformats.org/officeDocument/2006/relationships/hyperlink" Target="https://login.consultant.ru/link/?req=doc&amp;base=LAW&amp;n=451697&amp;dst=100608" TargetMode = "External"/>
	<Relationship Id="rId239" Type="http://schemas.openxmlformats.org/officeDocument/2006/relationships/hyperlink" Target="https://login.consultant.ru/link/?req=doc&amp;base=LAW&amp;n=451697&amp;dst=100609" TargetMode = "External"/>
	<Relationship Id="rId240" Type="http://schemas.openxmlformats.org/officeDocument/2006/relationships/hyperlink" Target="https://login.consultant.ru/link/?req=doc&amp;base=LAW&amp;n=451697&amp;dst=100610" TargetMode = "External"/>
	<Relationship Id="rId241" Type="http://schemas.openxmlformats.org/officeDocument/2006/relationships/hyperlink" Target="https://login.consultant.ru/link/?req=doc&amp;base=LAW&amp;n=451697&amp;dst=100611" TargetMode = "External"/>
	<Relationship Id="rId242" Type="http://schemas.openxmlformats.org/officeDocument/2006/relationships/hyperlink" Target="https://login.consultant.ru/link/?req=doc&amp;base=LAW&amp;n=451697&amp;dst=100613" TargetMode = "External"/>
	<Relationship Id="rId243" Type="http://schemas.openxmlformats.org/officeDocument/2006/relationships/hyperlink" Target="https://login.consultant.ru/link/?req=doc&amp;base=LAW&amp;n=481797&amp;dst=27" TargetMode = "External"/>
	<Relationship Id="rId244" Type="http://schemas.openxmlformats.org/officeDocument/2006/relationships/hyperlink" Target="https://login.consultant.ru/link/?req=doc&amp;base=LAW&amp;n=451697&amp;dst=100616" TargetMode = "External"/>
	<Relationship Id="rId245" Type="http://schemas.openxmlformats.org/officeDocument/2006/relationships/hyperlink" Target="https://login.consultant.ru/link/?req=doc&amp;base=LAW&amp;n=451697&amp;dst=100618" TargetMode = "External"/>
	<Relationship Id="rId246" Type="http://schemas.openxmlformats.org/officeDocument/2006/relationships/hyperlink" Target="https://login.consultant.ru/link/?req=doc&amp;base=LAW&amp;n=451697&amp;dst=100619" TargetMode = "External"/>
	<Relationship Id="rId247" Type="http://schemas.openxmlformats.org/officeDocument/2006/relationships/hyperlink" Target="https://login.consultant.ru/link/?req=doc&amp;base=LAW&amp;n=451697&amp;dst=100621" TargetMode = "External"/>
	<Relationship Id="rId248" Type="http://schemas.openxmlformats.org/officeDocument/2006/relationships/hyperlink" Target="https://login.consultant.ru/link/?req=doc&amp;base=LAW&amp;n=467711&amp;dst=100081" TargetMode = "External"/>
	<Relationship Id="rId249" Type="http://schemas.openxmlformats.org/officeDocument/2006/relationships/hyperlink" Target="https://login.consultant.ru/link/?req=doc&amp;base=LAW&amp;n=467711&amp;dst=100060" TargetMode = "External"/>
	<Relationship Id="rId250" Type="http://schemas.openxmlformats.org/officeDocument/2006/relationships/hyperlink" Target="https://login.consultant.ru/link/?req=doc&amp;base=LAW&amp;n=451697&amp;dst=100623" TargetMode = "External"/>
	<Relationship Id="rId251" Type="http://schemas.openxmlformats.org/officeDocument/2006/relationships/hyperlink" Target="https://login.consultant.ru/link/?req=doc&amp;base=LAW&amp;n=451697&amp;dst=100625" TargetMode = "External"/>
	<Relationship Id="rId252" Type="http://schemas.openxmlformats.org/officeDocument/2006/relationships/hyperlink" Target="https://login.consultant.ru/link/?req=doc&amp;base=LAW&amp;n=451697&amp;dst=100626" TargetMode = "External"/>
	<Relationship Id="rId253" Type="http://schemas.openxmlformats.org/officeDocument/2006/relationships/hyperlink" Target="https://login.consultant.ru/link/?req=doc&amp;base=LAW&amp;n=451697&amp;dst=100627" TargetMode = "External"/>
	<Relationship Id="rId254" Type="http://schemas.openxmlformats.org/officeDocument/2006/relationships/hyperlink" Target="https://login.consultant.ru/link/?req=doc&amp;base=LAW&amp;n=451697&amp;dst=100628" TargetMode = "External"/>
	<Relationship Id="rId255" Type="http://schemas.openxmlformats.org/officeDocument/2006/relationships/hyperlink" Target="https://login.consultant.ru/link/?req=doc&amp;base=LAW&amp;n=451697&amp;dst=100630" TargetMode = "External"/>
	<Relationship Id="rId256" Type="http://schemas.openxmlformats.org/officeDocument/2006/relationships/hyperlink" Target="https://login.consultant.ru/link/?req=doc&amp;base=LAW&amp;n=451697&amp;dst=100632" TargetMode = "External"/>
	<Relationship Id="rId257" Type="http://schemas.openxmlformats.org/officeDocument/2006/relationships/hyperlink" Target="https://login.consultant.ru/link/?req=doc&amp;base=LAW&amp;n=451697&amp;dst=100632" TargetMode = "External"/>
	<Relationship Id="rId258" Type="http://schemas.openxmlformats.org/officeDocument/2006/relationships/hyperlink" Target="https://login.consultant.ru/link/?req=doc&amp;base=LAW&amp;n=466154&amp;dst=382" TargetMode = "External"/>
	<Relationship Id="rId259" Type="http://schemas.openxmlformats.org/officeDocument/2006/relationships/hyperlink" Target="https://login.consultant.ru/link/?req=doc&amp;base=LAW&amp;n=471147&amp;dst=100038" TargetMode = "External"/>
	<Relationship Id="rId260" Type="http://schemas.openxmlformats.org/officeDocument/2006/relationships/hyperlink" Target="https://login.consultant.ru/link/?req=doc&amp;base=LAW&amp;n=482696&amp;dst=100245" TargetMode = "External"/>
	<Relationship Id="rId261" Type="http://schemas.openxmlformats.org/officeDocument/2006/relationships/hyperlink" Target="https://login.consultant.ru/link/?req=doc&amp;base=LAW&amp;n=466154&amp;dst=400" TargetMode = "External"/>
	<Relationship Id="rId262" Type="http://schemas.openxmlformats.org/officeDocument/2006/relationships/hyperlink" Target="https://login.consultant.ru/link/?req=doc&amp;base=LAW&amp;n=470888&amp;dst=100037" TargetMode = "External"/>
	<Relationship Id="rId263" Type="http://schemas.openxmlformats.org/officeDocument/2006/relationships/hyperlink" Target="https://login.consultant.ru/link/?req=doc&amp;base=LAW&amp;n=471147&amp;dst=100038" TargetMode = "External"/>
	<Relationship Id="rId264" Type="http://schemas.openxmlformats.org/officeDocument/2006/relationships/hyperlink" Target="https://login.consultant.ru/link/?req=doc&amp;base=LAW&amp;n=451697&amp;dst=100632" TargetMode = "External"/>
	<Relationship Id="rId265" Type="http://schemas.openxmlformats.org/officeDocument/2006/relationships/hyperlink" Target="https://login.consultant.ru/link/?req=doc&amp;base=LAW&amp;n=451697&amp;dst=100632" TargetMode = "External"/>
	<Relationship Id="rId266" Type="http://schemas.openxmlformats.org/officeDocument/2006/relationships/hyperlink" Target="https://login.consultant.ru/link/?req=doc&amp;base=LAW&amp;n=467711&amp;dst=100067" TargetMode = "External"/>
	<Relationship Id="rId267" Type="http://schemas.openxmlformats.org/officeDocument/2006/relationships/hyperlink" Target="https://login.consultant.ru/link/?req=doc&amp;base=LAW&amp;n=471147&amp;dst=100063" TargetMode = "External"/>
	<Relationship Id="rId268" Type="http://schemas.openxmlformats.org/officeDocument/2006/relationships/hyperlink" Target="https://login.consultant.ru/link/?req=doc&amp;base=LAW&amp;n=451697&amp;dst=100632" TargetMode = "External"/>
	<Relationship Id="rId269" Type="http://schemas.openxmlformats.org/officeDocument/2006/relationships/hyperlink" Target="https://login.consultant.ru/link/?req=doc&amp;base=LAW&amp;n=451697&amp;dst=100632" TargetMode = "External"/>
	<Relationship Id="rId270" Type="http://schemas.openxmlformats.org/officeDocument/2006/relationships/hyperlink" Target="https://login.consultant.ru/link/?req=doc&amp;base=LAW&amp;n=451697&amp;dst=100632" TargetMode = "External"/>
	<Relationship Id="rId271" Type="http://schemas.openxmlformats.org/officeDocument/2006/relationships/hyperlink" Target="https://login.consultant.ru/link/?req=doc&amp;base=LAW&amp;n=451697&amp;dst=100632" TargetMode = "External"/>
	<Relationship Id="rId272" Type="http://schemas.openxmlformats.org/officeDocument/2006/relationships/hyperlink" Target="https://login.consultant.ru/link/?req=doc&amp;base=LAW&amp;n=451697&amp;dst=100632" TargetMode = "External"/>
	<Relationship Id="rId273" Type="http://schemas.openxmlformats.org/officeDocument/2006/relationships/hyperlink" Target="https://login.consultant.ru/link/?req=doc&amp;base=LAW&amp;n=481797&amp;dst=27" TargetMode = "External"/>
	<Relationship Id="rId274" Type="http://schemas.openxmlformats.org/officeDocument/2006/relationships/hyperlink" Target="https://login.consultant.ru/link/?req=doc&amp;base=LAW&amp;n=451697&amp;dst=100632" TargetMode = "External"/>
	<Relationship Id="rId275" Type="http://schemas.openxmlformats.org/officeDocument/2006/relationships/hyperlink" Target="https://login.consultant.ru/link/?req=doc&amp;base=LAW&amp;n=481797&amp;dst=27" TargetMode = "External"/>
	<Relationship Id="rId276" Type="http://schemas.openxmlformats.org/officeDocument/2006/relationships/hyperlink" Target="https://login.consultant.ru/link/?req=doc&amp;base=LAW&amp;n=481376&amp;dst=1523" TargetMode = "External"/>
	<Relationship Id="rId277" Type="http://schemas.openxmlformats.org/officeDocument/2006/relationships/hyperlink" Target="https://login.consultant.ru/link/?req=doc&amp;base=LAW&amp;n=479744&amp;dst=100114" TargetMode = "External"/>
	<Relationship Id="rId278" Type="http://schemas.openxmlformats.org/officeDocument/2006/relationships/hyperlink" Target="https://login.consultant.ru/link/?req=doc&amp;base=LAW&amp;n=471078&amp;dst=446" TargetMode = "External"/>
	<Relationship Id="rId279" Type="http://schemas.openxmlformats.org/officeDocument/2006/relationships/hyperlink" Target="https://login.consultant.ru/link/?req=doc&amp;base=LAW&amp;n=221582&amp;dst=100476" TargetMode = "External"/>
	<Relationship Id="rId280" Type="http://schemas.openxmlformats.org/officeDocument/2006/relationships/hyperlink" Target="https://login.consultant.ru/link/?req=doc&amp;base=LAW&amp;n=207975&amp;dst=100214" TargetMode = "External"/>
	<Relationship Id="rId281" Type="http://schemas.openxmlformats.org/officeDocument/2006/relationships/hyperlink" Target="https://login.consultant.ru/link/?req=doc&amp;base=LAW&amp;n=301059&amp;dst=100010" TargetMode = "External"/>
	<Relationship Id="rId282" Type="http://schemas.openxmlformats.org/officeDocument/2006/relationships/hyperlink" Target="https://login.consultant.ru/link/?req=doc&amp;base=LAW&amp;n=451697&amp;dst=100814" TargetMode = "External"/>
	<Relationship Id="rId283" Type="http://schemas.openxmlformats.org/officeDocument/2006/relationships/hyperlink" Target="https://login.consultant.ru/link/?req=doc&amp;base=LAW&amp;n=451697&amp;dst=100815" TargetMode = "External"/>
	<Relationship Id="rId284" Type="http://schemas.openxmlformats.org/officeDocument/2006/relationships/hyperlink" Target="https://login.consultant.ru/link/?req=doc&amp;base=LAW&amp;n=482562&amp;dst=100086" TargetMode = "External"/>
	<Relationship Id="rId285" Type="http://schemas.openxmlformats.org/officeDocument/2006/relationships/hyperlink" Target="https://login.consultant.ru/link/?req=doc&amp;base=LAW&amp;n=482562&amp;dst=100088" TargetMode = "External"/>
	<Relationship Id="rId286" Type="http://schemas.openxmlformats.org/officeDocument/2006/relationships/hyperlink" Target="https://login.consultant.ru/link/?req=doc&amp;base=LAW&amp;n=482562&amp;dst=100089" TargetMode = "External"/>
	<Relationship Id="rId287" Type="http://schemas.openxmlformats.org/officeDocument/2006/relationships/hyperlink" Target="https://login.consultant.ru/link/?req=doc&amp;base=LAW&amp;n=481376&amp;dst=884" TargetMode = "External"/>
	<Relationship Id="rId288" Type="http://schemas.openxmlformats.org/officeDocument/2006/relationships/hyperlink" Target="https://login.consultant.ru/link/?req=doc&amp;base=LAW&amp;n=436139&amp;dst=100039" TargetMode = "External"/>
	<Relationship Id="rId289" Type="http://schemas.openxmlformats.org/officeDocument/2006/relationships/hyperlink" Target="https://login.consultant.ru/link/?req=doc&amp;base=LAW&amp;n=301312&amp;dst=100086" TargetMode = "External"/>
	<Relationship Id="rId290" Type="http://schemas.openxmlformats.org/officeDocument/2006/relationships/hyperlink" Target="https://login.consultant.ru/link/?req=doc&amp;base=LAW&amp;n=436139&amp;dst=100040" TargetMode = "External"/>
	<Relationship Id="rId291" Type="http://schemas.openxmlformats.org/officeDocument/2006/relationships/hyperlink" Target="https://login.consultant.ru/link/?req=doc&amp;base=LAW&amp;n=301312&amp;dst=100086" TargetMode = "External"/>
	<Relationship Id="rId292" Type="http://schemas.openxmlformats.org/officeDocument/2006/relationships/hyperlink" Target="https://login.consultant.ru/link/?req=doc&amp;base=LAW&amp;n=330024&amp;dst=100009" TargetMode = "External"/>
	<Relationship Id="rId293" Type="http://schemas.openxmlformats.org/officeDocument/2006/relationships/hyperlink" Target="https://login.consultant.ru/link/?req=doc&amp;base=LAW&amp;n=436139&amp;dst=100042" TargetMode = "External"/>
	<Relationship Id="rId294" Type="http://schemas.openxmlformats.org/officeDocument/2006/relationships/hyperlink" Target="https://login.consultant.ru/link/?req=doc&amp;base=LAW&amp;n=301312&amp;dst=100086" TargetMode = "External"/>
	<Relationship Id="rId295" Type="http://schemas.openxmlformats.org/officeDocument/2006/relationships/hyperlink" Target="https://login.consultant.ru/link/?req=doc&amp;base=LAW&amp;n=436139&amp;dst=100043" TargetMode = "External"/>
	<Relationship Id="rId296" Type="http://schemas.openxmlformats.org/officeDocument/2006/relationships/hyperlink" Target="https://login.consultant.ru/link/?req=doc&amp;base=LAW&amp;n=482692" TargetMode = "External"/>
	<Relationship Id="rId297" Type="http://schemas.openxmlformats.org/officeDocument/2006/relationships/hyperlink" Target="https://login.consultant.ru/link/?req=doc&amp;base=LAW&amp;n=473940&amp;dst=100064" TargetMode = "External"/>
	<Relationship Id="rId298" Type="http://schemas.openxmlformats.org/officeDocument/2006/relationships/hyperlink" Target="https://login.consultant.ru/link/?req=doc&amp;base=LAW&amp;n=473940&amp;dst=100059" TargetMode = "External"/>
	<Relationship Id="rId299" Type="http://schemas.openxmlformats.org/officeDocument/2006/relationships/hyperlink" Target="https://login.consultant.ru/link/?req=doc&amp;base=LAW&amp;n=182928&amp;dst=100684" TargetMode = "External"/>
	<Relationship Id="rId300" Type="http://schemas.openxmlformats.org/officeDocument/2006/relationships/hyperlink" Target="https://login.consultant.ru/link/?req=doc&amp;base=LAW&amp;n=287488&amp;dst=100666" TargetMode = "External"/>
	<Relationship Id="rId301" Type="http://schemas.openxmlformats.org/officeDocument/2006/relationships/hyperlink" Target="https://login.consultant.ru/link/?req=doc&amp;base=LAW&amp;n=173740" TargetMode = "External"/>
	<Relationship Id="rId302" Type="http://schemas.openxmlformats.org/officeDocument/2006/relationships/hyperlink" Target="https://login.consultant.ru/link/?req=doc&amp;base=LAW&amp;n=182889&amp;dst=100514" TargetMode = "External"/>
	<Relationship Id="rId303" Type="http://schemas.openxmlformats.org/officeDocument/2006/relationships/hyperlink" Target="https://login.consultant.ru/link/?req=doc&amp;base=LAW&amp;n=189635" TargetMode = "External"/>
	<Relationship Id="rId304" Type="http://schemas.openxmlformats.org/officeDocument/2006/relationships/hyperlink" Target="https://login.consultant.ru/link/?req=doc&amp;base=LAW&amp;n=189635&amp;dst=490" TargetMode = "External"/>
	<Relationship Id="rId305" Type="http://schemas.openxmlformats.org/officeDocument/2006/relationships/hyperlink" Target="https://login.consultant.ru/link/?req=doc&amp;base=LAW&amp;n=189635&amp;dst=542" TargetMode = "External"/>
	<Relationship Id="rId306" Type="http://schemas.openxmlformats.org/officeDocument/2006/relationships/hyperlink" Target="https://login.consultant.ru/link/?req=doc&amp;base=LAW&amp;n=182230" TargetMode = "External"/>
	<Relationship Id="rId307" Type="http://schemas.openxmlformats.org/officeDocument/2006/relationships/hyperlink" Target="https://login.consultant.ru/link/?req=doc&amp;base=LAW&amp;n=182230&amp;dst=968" TargetMode = "External"/>
	<Relationship Id="rId308" Type="http://schemas.openxmlformats.org/officeDocument/2006/relationships/hyperlink" Target="https://login.consultant.ru/link/?req=doc&amp;base=LAW&amp;n=182230&amp;dst=2424" TargetMode = "External"/>
	<Relationship Id="rId309" Type="http://schemas.openxmlformats.org/officeDocument/2006/relationships/hyperlink" Target="https://login.consultant.ru/link/?req=doc&amp;base=LAW&amp;n=188427" TargetMode = "External"/>
	<Relationship Id="rId310" Type="http://schemas.openxmlformats.org/officeDocument/2006/relationships/hyperlink" Target="https://login.consultant.ru/link/?req=doc&amp;base=LAW&amp;n=188427&amp;dst=157" TargetMode = "External"/>
	<Relationship Id="rId311" Type="http://schemas.openxmlformats.org/officeDocument/2006/relationships/hyperlink" Target="https://login.consultant.ru/link/?req=doc&amp;base=LAW&amp;n=188427&amp;dst=167" TargetMode = "External"/>
	<Relationship Id="rId312" Type="http://schemas.openxmlformats.org/officeDocument/2006/relationships/hyperlink" Target="https://login.consultant.ru/link/?req=doc&amp;base=LAW&amp;n=188427&amp;dst=167" TargetMode = "External"/>
	<Relationship Id="rId313" Type="http://schemas.openxmlformats.org/officeDocument/2006/relationships/hyperlink" Target="https://login.consultant.ru/link/?req=doc&amp;base=LAW&amp;n=188427&amp;dst=172" TargetMode = "External"/>
	<Relationship Id="rId314" Type="http://schemas.openxmlformats.org/officeDocument/2006/relationships/hyperlink" Target="https://login.consultant.ru/link/?req=doc&amp;base=LAW&amp;n=178361&amp;dst=656" TargetMode = "External"/>
	<Relationship Id="rId315" Type="http://schemas.openxmlformats.org/officeDocument/2006/relationships/hyperlink" Target="https://login.consultant.ru/link/?req=doc&amp;base=LAW&amp;n=178361&amp;dst=661" TargetMode = "External"/>
	<Relationship Id="rId316" Type="http://schemas.openxmlformats.org/officeDocument/2006/relationships/hyperlink" Target="https://login.consultant.ru/link/?req=doc&amp;base=LAW&amp;n=178361&amp;dst=664" TargetMode = "External"/>
	<Relationship Id="rId317" Type="http://schemas.openxmlformats.org/officeDocument/2006/relationships/hyperlink" Target="https://login.consultant.ru/link/?req=doc&amp;base=LAW&amp;n=178361&amp;dst=670" TargetMode = "External"/>
	<Relationship Id="rId318" Type="http://schemas.openxmlformats.org/officeDocument/2006/relationships/hyperlink" Target="https://login.consultant.ru/link/?req=doc&amp;base=LAW&amp;n=178361&amp;dst=672" TargetMode = "External"/>
	<Relationship Id="rId319" Type="http://schemas.openxmlformats.org/officeDocument/2006/relationships/hyperlink" Target="https://login.consultant.ru/link/?req=doc&amp;base=LAW&amp;n=189642&amp;dst=100632" TargetMode = "External"/>
	<Relationship Id="rId320" Type="http://schemas.openxmlformats.org/officeDocument/2006/relationships/hyperlink" Target="https://login.consultant.ru/link/?req=doc&amp;base=LAW&amp;n=182890&amp;dst=100614" TargetMode = "External"/>
	<Relationship Id="rId321" Type="http://schemas.openxmlformats.org/officeDocument/2006/relationships/hyperlink" Target="https://login.consultant.ru/link/?req=doc&amp;base=LAW&amp;n=182144&amp;dst=188" TargetMode = "External"/>
	<Relationship Id="rId322" Type="http://schemas.openxmlformats.org/officeDocument/2006/relationships/hyperlink" Target="https://login.consultant.ru/link/?req=doc&amp;base=LAW&amp;n=190504" TargetMode = "External"/>
	<Relationship Id="rId323" Type="http://schemas.openxmlformats.org/officeDocument/2006/relationships/hyperlink" Target="https://login.consultant.ru/link/?req=doc&amp;base=LAW&amp;n=190504&amp;dst=100630" TargetMode = "External"/>
	<Relationship Id="rId324" Type="http://schemas.openxmlformats.org/officeDocument/2006/relationships/hyperlink" Target="https://login.consultant.ru/link/?req=doc&amp;base=LAW&amp;n=190504&amp;dst=100651" TargetMode = "External"/>
	<Relationship Id="rId325" Type="http://schemas.openxmlformats.org/officeDocument/2006/relationships/hyperlink" Target="https://login.consultant.ru/link/?req=doc&amp;base=LAW&amp;n=190504&amp;dst=100651" TargetMode = "External"/>
	<Relationship Id="rId326" Type="http://schemas.openxmlformats.org/officeDocument/2006/relationships/hyperlink" Target="https://login.consultant.ru/link/?req=doc&amp;base=LAW&amp;n=190504&amp;dst=100652" TargetMode = "External"/>
	<Relationship Id="rId327" Type="http://schemas.openxmlformats.org/officeDocument/2006/relationships/hyperlink" Target="https://login.consultant.ru/link/?req=doc&amp;base=LAW&amp;n=190504&amp;dst=100653" TargetMode = "External"/>
	<Relationship Id="rId328" Type="http://schemas.openxmlformats.org/officeDocument/2006/relationships/hyperlink" Target="https://login.consultant.ru/link/?req=doc&amp;base=LAW&amp;n=190504&amp;dst=100653" TargetMode = "External"/>
	<Relationship Id="rId329" Type="http://schemas.openxmlformats.org/officeDocument/2006/relationships/hyperlink" Target="https://login.consultant.ru/link/?req=doc&amp;base=LAW&amp;n=190504&amp;dst=100655" TargetMode = "External"/>
	<Relationship Id="rId330" Type="http://schemas.openxmlformats.org/officeDocument/2006/relationships/hyperlink" Target="https://login.consultant.ru/link/?req=doc&amp;base=LAW&amp;n=190504&amp;dst=100656" TargetMode = "External"/>
	<Relationship Id="rId331" Type="http://schemas.openxmlformats.org/officeDocument/2006/relationships/hyperlink" Target="https://login.consultant.ru/link/?req=doc&amp;base=LAW&amp;n=190504&amp;dst=100657" TargetMode = "External"/>
	<Relationship Id="rId332" Type="http://schemas.openxmlformats.org/officeDocument/2006/relationships/hyperlink" Target="https://login.consultant.ru/link/?req=doc&amp;base=LAW&amp;n=190504&amp;dst=100755" TargetMode = "External"/>
	<Relationship Id="rId333" Type="http://schemas.openxmlformats.org/officeDocument/2006/relationships/hyperlink" Target="https://login.consultant.ru/link/?req=doc&amp;base=LAW&amp;n=190504&amp;dst=100756" TargetMode = "External"/>
	<Relationship Id="rId334" Type="http://schemas.openxmlformats.org/officeDocument/2006/relationships/hyperlink" Target="https://login.consultant.ru/link/?req=doc&amp;base=LAW&amp;n=190504&amp;dst=100756" TargetMode = "External"/>
	<Relationship Id="rId335" Type="http://schemas.openxmlformats.org/officeDocument/2006/relationships/hyperlink" Target="https://login.consultant.ru/link/?req=doc&amp;base=LAW&amp;n=190504&amp;dst=100757" TargetMode = "External"/>
	<Relationship Id="rId336" Type="http://schemas.openxmlformats.org/officeDocument/2006/relationships/hyperlink" Target="https://login.consultant.ru/link/?req=doc&amp;base=LAW&amp;n=190504&amp;dst=100758" TargetMode = "External"/>
	<Relationship Id="rId337" Type="http://schemas.openxmlformats.org/officeDocument/2006/relationships/hyperlink" Target="https://login.consultant.ru/link/?req=doc&amp;base=LAW&amp;n=190504&amp;dst=100759" TargetMode = "External"/>
	<Relationship Id="rId338" Type="http://schemas.openxmlformats.org/officeDocument/2006/relationships/hyperlink" Target="https://login.consultant.ru/link/?req=doc&amp;base=LAW&amp;n=190504&amp;dst=100658" TargetMode = "External"/>
	<Relationship Id="rId339" Type="http://schemas.openxmlformats.org/officeDocument/2006/relationships/hyperlink" Target="https://login.consultant.ru/link/?req=doc&amp;base=LAW&amp;n=190504&amp;dst=100658" TargetMode = "External"/>
	<Relationship Id="rId340" Type="http://schemas.openxmlformats.org/officeDocument/2006/relationships/hyperlink" Target="https://login.consultant.ru/link/?req=doc&amp;base=LAW&amp;n=190504&amp;dst=100659" TargetMode = "External"/>
	<Relationship Id="rId341" Type="http://schemas.openxmlformats.org/officeDocument/2006/relationships/hyperlink" Target="https://login.consultant.ru/link/?req=doc&amp;base=LAW&amp;n=190504&amp;dst=100661" TargetMode = "External"/>
	<Relationship Id="rId342" Type="http://schemas.openxmlformats.org/officeDocument/2006/relationships/hyperlink" Target="https://login.consultant.ru/link/?req=doc&amp;base=LAW&amp;n=190504&amp;dst=100663" TargetMode = "External"/>
	<Relationship Id="rId343" Type="http://schemas.openxmlformats.org/officeDocument/2006/relationships/hyperlink" Target="https://login.consultant.ru/link/?req=doc&amp;base=LAW&amp;n=190504&amp;dst=100664" TargetMode = "External"/>
	<Relationship Id="rId344" Type="http://schemas.openxmlformats.org/officeDocument/2006/relationships/hyperlink" Target="https://login.consultant.ru/link/?req=doc&amp;base=LAW&amp;n=190504&amp;dst=100665" TargetMode = "External"/>
	<Relationship Id="rId345" Type="http://schemas.openxmlformats.org/officeDocument/2006/relationships/hyperlink" Target="https://login.consultant.ru/link/?req=doc&amp;base=LAW&amp;n=190504&amp;dst=100666" TargetMode = "External"/>
	<Relationship Id="rId346" Type="http://schemas.openxmlformats.org/officeDocument/2006/relationships/hyperlink" Target="https://login.consultant.ru/link/?req=doc&amp;base=LAW&amp;n=190504&amp;dst=100667" TargetMode = "External"/>
	<Relationship Id="rId347" Type="http://schemas.openxmlformats.org/officeDocument/2006/relationships/hyperlink" Target="https://login.consultant.ru/link/?req=doc&amp;base=LAW&amp;n=190504&amp;dst=100668" TargetMode = "External"/>
	<Relationship Id="rId348" Type="http://schemas.openxmlformats.org/officeDocument/2006/relationships/hyperlink" Target="https://login.consultant.ru/link/?req=doc&amp;base=LAW&amp;n=190504&amp;dst=100669" TargetMode = "External"/>
	<Relationship Id="rId349" Type="http://schemas.openxmlformats.org/officeDocument/2006/relationships/hyperlink" Target="https://login.consultant.ru/link/?req=doc&amp;base=LAW&amp;n=190504&amp;dst=100671" TargetMode = "External"/>
	<Relationship Id="rId350" Type="http://schemas.openxmlformats.org/officeDocument/2006/relationships/hyperlink" Target="https://login.consultant.ru/link/?req=doc&amp;base=LAW&amp;n=190504&amp;dst=100672" TargetMode = "External"/>
	<Relationship Id="rId351" Type="http://schemas.openxmlformats.org/officeDocument/2006/relationships/hyperlink" Target="https://login.consultant.ru/link/?req=doc&amp;base=LAW&amp;n=190504&amp;dst=100676" TargetMode = "External"/>
	<Relationship Id="rId352" Type="http://schemas.openxmlformats.org/officeDocument/2006/relationships/hyperlink" Target="https://login.consultant.ru/link/?req=doc&amp;base=LAW&amp;n=190504&amp;dst=100677" TargetMode = "External"/>
	<Relationship Id="rId353" Type="http://schemas.openxmlformats.org/officeDocument/2006/relationships/hyperlink" Target="https://login.consultant.ru/link/?req=doc&amp;base=LAW&amp;n=190504&amp;dst=100678" TargetMode = "External"/>
	<Relationship Id="rId354" Type="http://schemas.openxmlformats.org/officeDocument/2006/relationships/hyperlink" Target="https://login.consultant.ru/link/?req=doc&amp;base=LAW&amp;n=190504&amp;dst=100679" TargetMode = "External"/>
	<Relationship Id="rId355" Type="http://schemas.openxmlformats.org/officeDocument/2006/relationships/hyperlink" Target="https://login.consultant.ru/link/?req=doc&amp;base=LAW&amp;n=190504&amp;dst=100684" TargetMode = "External"/>
	<Relationship Id="rId356" Type="http://schemas.openxmlformats.org/officeDocument/2006/relationships/hyperlink" Target="https://login.consultant.ru/link/?req=doc&amp;base=LAW&amp;n=190504&amp;dst=100685" TargetMode = "External"/>
	<Relationship Id="rId357" Type="http://schemas.openxmlformats.org/officeDocument/2006/relationships/hyperlink" Target="https://login.consultant.ru/link/?req=doc&amp;base=LAW&amp;n=190504&amp;dst=100687" TargetMode = "External"/>
	<Relationship Id="rId358" Type="http://schemas.openxmlformats.org/officeDocument/2006/relationships/hyperlink" Target="https://login.consultant.ru/link/?req=doc&amp;base=LAW&amp;n=190504&amp;dst=100685" TargetMode = "External"/>
	<Relationship Id="rId359" Type="http://schemas.openxmlformats.org/officeDocument/2006/relationships/hyperlink" Target="https://login.consultant.ru/link/?req=doc&amp;base=LAW&amp;n=190504&amp;dst=100691" TargetMode = "External"/>
	<Relationship Id="rId360" Type="http://schemas.openxmlformats.org/officeDocument/2006/relationships/hyperlink" Target="https://login.consultant.ru/link/?req=doc&amp;base=LAW&amp;n=190504&amp;dst=100692" TargetMode = "External"/>
	<Relationship Id="rId361" Type="http://schemas.openxmlformats.org/officeDocument/2006/relationships/hyperlink" Target="https://login.consultant.ru/link/?req=doc&amp;base=LAW&amp;n=190504&amp;dst=100693" TargetMode = "External"/>
	<Relationship Id="rId362" Type="http://schemas.openxmlformats.org/officeDocument/2006/relationships/hyperlink" Target="https://login.consultant.ru/link/?req=doc&amp;base=LAW&amp;n=190504&amp;dst=100695" TargetMode = "External"/>
	<Relationship Id="rId363" Type="http://schemas.openxmlformats.org/officeDocument/2006/relationships/hyperlink" Target="https://login.consultant.ru/link/?req=doc&amp;base=LAW&amp;n=166031" TargetMode = "External"/>
	<Relationship Id="rId364" Type="http://schemas.openxmlformats.org/officeDocument/2006/relationships/hyperlink" Target="https://login.consultant.ru/link/?req=doc&amp;base=LAW&amp;n=166031&amp;dst=100018" TargetMode = "External"/>
	<Relationship Id="rId365" Type="http://schemas.openxmlformats.org/officeDocument/2006/relationships/hyperlink" Target="https://login.consultant.ru/link/?req=doc&amp;base=LAW&amp;n=166031&amp;dst=100041" TargetMode = "External"/>
	<Relationship Id="rId366" Type="http://schemas.openxmlformats.org/officeDocument/2006/relationships/hyperlink" Target="https://login.consultant.ru/link/?req=doc&amp;base=LAW&amp;n=166031&amp;dst=100066" TargetMode = "External"/>
	<Relationship Id="rId367" Type="http://schemas.openxmlformats.org/officeDocument/2006/relationships/hyperlink" Target="https://login.consultant.ru/link/?req=doc&amp;base=LAW&amp;n=166031&amp;dst=100067" TargetMode = "External"/>
	<Relationship Id="rId368" Type="http://schemas.openxmlformats.org/officeDocument/2006/relationships/hyperlink" Target="https://login.consultant.ru/link/?req=doc&amp;base=LAW&amp;n=166031&amp;dst=100018" TargetMode = "External"/>
	<Relationship Id="rId369" Type="http://schemas.openxmlformats.org/officeDocument/2006/relationships/hyperlink" Target="https://login.consultant.ru/link/?req=doc&amp;base=LAW&amp;n=166031&amp;dst=100018" TargetMode = "External"/>
	<Relationship Id="rId370" Type="http://schemas.openxmlformats.org/officeDocument/2006/relationships/hyperlink" Target="https://login.consultant.ru/link/?req=doc&amp;base=LAW&amp;n=166031&amp;dst=100018" TargetMode = "External"/>
	<Relationship Id="rId371" Type="http://schemas.openxmlformats.org/officeDocument/2006/relationships/hyperlink" Target="https://login.consultant.ru/link/?req=doc&amp;base=LAW&amp;n=166031&amp;dst=100025" TargetMode = "External"/>
	<Relationship Id="rId372" Type="http://schemas.openxmlformats.org/officeDocument/2006/relationships/hyperlink" Target="https://login.consultant.ru/link/?req=doc&amp;base=LAW&amp;n=166031&amp;dst=100045" TargetMode = "External"/>
	<Relationship Id="rId373" Type="http://schemas.openxmlformats.org/officeDocument/2006/relationships/hyperlink" Target="https://login.consultant.ru/link/?req=doc&amp;base=LAW&amp;n=207975&amp;dst=100216" TargetMode = "External"/>
	<Relationship Id="rId374" Type="http://schemas.openxmlformats.org/officeDocument/2006/relationships/hyperlink" Target="https://login.consultant.ru/link/?req=doc&amp;base=LAW&amp;n=207975&amp;dst=100217" TargetMode = "External"/>
	<Relationship Id="rId375" Type="http://schemas.openxmlformats.org/officeDocument/2006/relationships/hyperlink" Target="https://login.consultant.ru/link/?req=doc&amp;base=LAW&amp;n=207975&amp;dst=1002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224-ФЗ
(ред. от 30.11.2024)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dc:title>
  <dcterms:created xsi:type="dcterms:W3CDTF">2025-02-14T07:14:53Z</dcterms:created>
</cp:coreProperties>
</file>