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65" w:rsidRPr="00A7749D" w:rsidRDefault="005C2465" w:rsidP="005C2465">
      <w:pPr>
        <w:spacing w:after="1" w:line="2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Сводный отчет</w:t>
      </w:r>
    </w:p>
    <w:p w:rsidR="005C2465" w:rsidRPr="00A7749D" w:rsidRDefault="005C2465" w:rsidP="005C2465">
      <w:pPr>
        <w:spacing w:after="1" w:line="2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результатах проведения оценки регулирующего воздействия проекта</w:t>
      </w:r>
    </w:p>
    <w:p w:rsidR="005C2465" w:rsidRPr="00A7749D" w:rsidRDefault="005C2465" w:rsidP="005C2465">
      <w:pPr>
        <w:spacing w:after="1" w:line="2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нормативного правового акта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публичного обсуждения проекта нормативного правового акта:</w:t>
      </w:r>
    </w:p>
    <w:p w:rsidR="005C2465" w:rsidRPr="00A7749D" w:rsidRDefault="004A7E78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Начало: </w:t>
      </w:r>
      <w:r w:rsidR="003A272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="005C2465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E7C0D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C2465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Окончание: </w:t>
      </w:r>
      <w:r w:rsidR="004A7E78">
        <w:rPr>
          <w:rFonts w:ascii="Times New Roman" w:hAnsi="Times New Roman" w:cs="Times New Roman"/>
          <w:color w:val="000000" w:themeColor="text1"/>
          <w:sz w:val="28"/>
          <w:szCs w:val="28"/>
        </w:rPr>
        <w:t>02 июля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3E7C0D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Общая информация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1.1. Орган-разработчик:</w:t>
      </w:r>
    </w:p>
    <w:p w:rsidR="00C603BA" w:rsidRPr="00A7749D" w:rsidRDefault="005C2465" w:rsidP="00C603BA">
      <w:pPr>
        <w:spacing w:after="1" w:line="200" w:lineRule="atLeast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Управление по труду и занятости населения Белгородской области</w:t>
      </w:r>
    </w:p>
    <w:p w:rsidR="00C603BA" w:rsidRPr="00A7749D" w:rsidRDefault="00C603BA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1.2. Вид и наименование проекта нормативного правового акта:</w:t>
      </w:r>
    </w:p>
    <w:p w:rsidR="00C603BA" w:rsidRPr="00A7749D" w:rsidRDefault="00C603BA" w:rsidP="00C603BA">
      <w:pPr>
        <w:spacing w:after="1" w:line="2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5C2465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роект постановления Правительства Белгородской области «О внесении изменений в постановление Правительства Белгородской области от 06 февраля 2012 года № 38-пп»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1.3. Краткое описание проблемы, на решение которой направлен предлагаемый</w:t>
      </w:r>
      <w:r w:rsidR="006F262F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способ правового регулирования:</w:t>
      </w:r>
    </w:p>
    <w:p w:rsidR="00C603BA" w:rsidRPr="00A7749D" w:rsidRDefault="004316D4" w:rsidP="00C603BA">
      <w:pPr>
        <w:spacing w:after="1" w:line="200" w:lineRule="atLeast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Сложности  в вовлечении </w:t>
      </w: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инвалидов </w:t>
      </w:r>
      <w:r w:rsidRPr="00A7749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в трудовую деятельность и отсутствие заинтересованности работодателей для со</w:t>
      </w: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здания</w:t>
      </w:r>
      <w:r w:rsidRPr="00A7749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рабочих мест для лиц </w:t>
      </w: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инвалидностью, а также н</w:t>
      </w:r>
      <w:r w:rsidR="00C603BA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изкая конкурентоспособность граждан с ограниченными возможностями здоровья на рынке труда.</w:t>
      </w:r>
    </w:p>
    <w:p w:rsidR="00C603BA" w:rsidRPr="00A7749D" w:rsidRDefault="00C603BA" w:rsidP="00C603BA">
      <w:pPr>
        <w:spacing w:after="1" w:line="200" w:lineRule="atLeast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1.4. Основание для разработки проекта нормативного правового акта:</w:t>
      </w:r>
    </w:p>
    <w:p w:rsidR="00C603BA" w:rsidRPr="00A7749D" w:rsidRDefault="00C603BA" w:rsidP="00C603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774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</w:t>
      </w:r>
      <w:r w:rsidRPr="00A774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татья 78 Бюджетного кодекса Российской Федерации, Закон Российской Федерации от 19 апреля 1991 года № 1032-1 «О занятости населения в Российской Федерации», постановление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и муниципальным учреждениям), индивидуальным предпринимателям, а также физическим лицам – производителям товаров, работ, услуг».</w:t>
      </w:r>
    </w:p>
    <w:p w:rsidR="00C603BA" w:rsidRPr="00A7749D" w:rsidRDefault="00C603BA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1.5. Краткое описание целей предлагаемого правового регулирования:</w:t>
      </w:r>
    </w:p>
    <w:p w:rsidR="00C603BA" w:rsidRPr="00A7749D" w:rsidRDefault="00C603BA" w:rsidP="00C603BA">
      <w:pPr>
        <w:spacing w:after="1" w:line="200" w:lineRule="atLeast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Повышение эффективности реализации государственной программы Белгородской области «Содействие занятости населения Белгородской области», утвержденной постановлением Правительства Белгородской области от 16 декабря 2013 года № 527-пп, повышени</w:t>
      </w:r>
      <w:r w:rsid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качества оказываемых государственных услуг,</w:t>
      </w:r>
      <w:r w:rsidR="00F2037D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создание условий для организации эффективной занятости инвалидов и интеграции их в трудовую деятельность,</w:t>
      </w: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 также в целях приведения нормативных правовых актов в соответствие с положениями Закона Российской Федерации от 16 апреля 1991 года №  1032-1 «О занятости населения в Российской Федерации»</w:t>
      </w:r>
    </w:p>
    <w:p w:rsidR="00C603BA" w:rsidRPr="00A7749D" w:rsidRDefault="00C603BA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1.6. Краткое описание предлагаемого способа правового регулирования:</w:t>
      </w:r>
    </w:p>
    <w:p w:rsidR="00C603BA" w:rsidRPr="00A7749D" w:rsidRDefault="00C603BA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Проектом постановления Правительства Белгородской области предлагается установить:</w:t>
      </w:r>
    </w:p>
    <w:p w:rsidR="00C603BA" w:rsidRPr="00A7749D" w:rsidRDefault="00C603BA" w:rsidP="005C2465">
      <w:pPr>
        <w:spacing w:after="1" w:line="200" w:lineRule="atLeast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95006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порядок возмещения затрат работодателям (организациям  и предприятиям, индивидуальным предпринимателям) рабочего места для трудоустройства инвалида, участвующим в реализации Государственной программы</w:t>
      </w:r>
      <w:r w:rsidR="00F2037D" w:rsidRPr="00A7749D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F2037D" w:rsidRPr="00A7749D" w:rsidRDefault="00F2037D" w:rsidP="005C2465">
      <w:pPr>
        <w:spacing w:after="1" w:line="200" w:lineRule="atLeast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/>
          <w:i/>
          <w:color w:val="000000" w:themeColor="text1"/>
          <w:sz w:val="28"/>
          <w:szCs w:val="28"/>
        </w:rPr>
        <w:tab/>
        <w:t xml:space="preserve">порядок возмещения затрат </w:t>
      </w:r>
      <w:r w:rsidR="00A95006" w:rsidRPr="00A7749D">
        <w:rPr>
          <w:rFonts w:ascii="Times New Roman" w:hAnsi="Times New Roman"/>
          <w:i/>
          <w:color w:val="000000" w:themeColor="text1"/>
          <w:sz w:val="28"/>
          <w:szCs w:val="28"/>
        </w:rPr>
        <w:t>работодателям</w:t>
      </w:r>
      <w:r w:rsidR="00B37D34" w:rsidRPr="00A7749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на </w:t>
      </w:r>
      <w:r w:rsidR="00B37D34" w:rsidRPr="00A7749D">
        <w:rPr>
          <w:rFonts w:ascii="Times New Roman" w:hAnsi="Times New Roman"/>
          <w:i/>
          <w:color w:val="000000" w:themeColor="text1"/>
          <w:sz w:val="28"/>
          <w:szCs w:val="28"/>
        </w:rPr>
        <w:t>сопрововждение инвалидов при трудоустройстве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1.7. Контактная информация исполнителя в органе-разработчике: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Ф.И.О</w:t>
      </w: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.: </w:t>
      </w:r>
      <w:r w:rsidR="00C7094D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Штампко Наталья Ивановна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Должность: </w:t>
      </w:r>
      <w:r w:rsidR="00C7094D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заместитель начальника отдела специальных программ занятости населения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Тел.: </w:t>
      </w:r>
      <w:r w:rsidR="00C7094D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(4722) 33-96-31</w:t>
      </w:r>
      <w:r w:rsidR="00C7094D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</w:t>
      </w: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C7094D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hyperlink r:id="rId7" w:history="1">
        <w:r w:rsidR="006F6B02" w:rsidRPr="00A7749D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utzn-31-ospz-6@list.ru</w:t>
        </w:r>
      </w:hyperlink>
    </w:p>
    <w:p w:rsidR="006F6B02" w:rsidRPr="00A7749D" w:rsidRDefault="006F6B02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C2465" w:rsidRPr="00A7749D" w:rsidRDefault="005C2465" w:rsidP="00F26E75">
      <w:pPr>
        <w:spacing w:after="1" w:line="20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Степень регулирующего воздействия проекта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3572"/>
      </w:tblGrid>
      <w:tr w:rsidR="005C2465" w:rsidRPr="00A7749D" w:rsidTr="00063AD8">
        <w:tc>
          <w:tcPr>
            <w:tcW w:w="5499" w:type="dxa"/>
            <w:vAlign w:val="bottom"/>
          </w:tcPr>
          <w:p w:rsidR="005C2465" w:rsidRPr="00A7749D" w:rsidRDefault="005C2465" w:rsidP="00F26E75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 Степень регулирующего воздействия проекта</w:t>
            </w:r>
          </w:p>
        </w:tc>
        <w:tc>
          <w:tcPr>
            <w:tcW w:w="3572" w:type="dxa"/>
            <w:vAlign w:val="bottom"/>
          </w:tcPr>
          <w:p w:rsidR="005C2465" w:rsidRPr="00A7749D" w:rsidRDefault="005C2465" w:rsidP="00F26E75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</w:t>
            </w:r>
          </w:p>
        </w:tc>
      </w:tr>
      <w:tr w:rsidR="005C2465" w:rsidRPr="00A7749D" w:rsidTr="00063AD8">
        <w:tc>
          <w:tcPr>
            <w:tcW w:w="9071" w:type="dxa"/>
            <w:gridSpan w:val="2"/>
            <w:vAlign w:val="bottom"/>
          </w:tcPr>
          <w:p w:rsidR="005C2465" w:rsidRPr="00A7749D" w:rsidRDefault="005C2465" w:rsidP="00F26E75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</w:p>
          <w:p w:rsidR="004763F2" w:rsidRPr="00A7749D" w:rsidRDefault="004763F2" w:rsidP="00F26E75">
            <w:pPr>
              <w:pStyle w:val="a6"/>
              <w:spacing w:before="133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i/>
                <w:color w:val="000000" w:themeColor="text1"/>
                <w:sz w:val="28"/>
                <w:szCs w:val="28"/>
              </w:rPr>
              <w:t>Проект акта содержит положения, изменяющие (переутверждающие) ранее предусмотренные нормативными правовыми актами Белгородской области ограничения и обязанности при реализации права на возмещение затрат для субъектов предпринимательской деятельности </w:t>
            </w:r>
          </w:p>
          <w:p w:rsidR="005C2465" w:rsidRPr="00A7749D" w:rsidRDefault="005C2465" w:rsidP="00F26E75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 Описание  проблемы,  на  решение  которой направлен предлагаемый способ</w:t>
      </w:r>
      <w:r w:rsidR="00C81BC3"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правового регулирования, оценка негативных эффектов, возникающих в связи с</w:t>
      </w:r>
      <w:r w:rsidR="00C81BC3"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наличием рассматриваемой проблемы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3.1.  Описание  проблемы,  на решение которой направлен предлагаемый способ</w:t>
      </w:r>
      <w:r w:rsidR="00471339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регулирования, условий и факторов ее существования:</w:t>
      </w:r>
    </w:p>
    <w:p w:rsidR="00D26B2D" w:rsidRPr="00A7749D" w:rsidRDefault="00D26B2D" w:rsidP="00471339">
      <w:pPr>
        <w:spacing w:after="1" w:line="200" w:lineRule="atLeast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рынке труда существует проблема трудоустройства граждан с ограниченными возможностями здоровья, которые в силу низкого уровня конкурентоспособности являются наиболее уязвимой категорией граждан, вышедшей на рынок труда.</w:t>
      </w:r>
    </w:p>
    <w:p w:rsidR="004763F2" w:rsidRPr="00A7749D" w:rsidRDefault="004763F2" w:rsidP="00471339">
      <w:pPr>
        <w:spacing w:after="1" w:line="200" w:lineRule="atLeast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 территории Белгородской области реализуются основные и дополнительные мероприятиями по содействию занятости инвалидов. Интеграции в рынок труда незанятых инвалидов трудоспособного возраста способствовала реализация программы трудоустройства инвалидов на оборудованные (оснащенные) для них рабочие места, организация наставничества.</w:t>
      </w:r>
    </w:p>
    <w:p w:rsidR="00D26B2D" w:rsidRPr="00A7749D" w:rsidRDefault="00D26B2D" w:rsidP="00D26B2D">
      <w:pPr>
        <w:spacing w:after="1" w:line="200" w:lineRule="atLeast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В связи с введением в Закон Российской Федерации от 16 апреля 1991 года № 1032-1 «О занятости населения в Российской Федерации» ряда норм, вступивших в силу с 1 января 2019 года, предусматривающих осуществление сопровождения при содействии занятости не только молодых инвалидов, а всех инвалидов трудоспособного возраста, нуждающихся в данном сопровождении возникла необходимость скорректировать порядок предоставления субсидий работодателям на возмещение затрат, связанных с сопровождением инвалидов при трудоустройстве. </w:t>
      </w:r>
    </w:p>
    <w:p w:rsidR="005A5664" w:rsidRPr="00A7749D" w:rsidRDefault="005A5664" w:rsidP="00D26B2D">
      <w:pPr>
        <w:spacing w:after="1" w:line="200" w:lineRule="atLeast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Расширению возможности трудоустройства инвалидов в Белгородской области, как и в целом по России, способствует организация их наставничества в целях приобретения опыта работы под руководством наставников.</w:t>
      </w:r>
    </w:p>
    <w:p w:rsidR="005C2465" w:rsidRPr="00A7749D" w:rsidRDefault="005C2465" w:rsidP="00D26B2D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3.2. Негативные эффекты, возникающие в связи с наличием проблемы:</w:t>
      </w:r>
    </w:p>
    <w:p w:rsidR="0022191E" w:rsidRPr="00A7749D" w:rsidRDefault="00B47C6A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26B2D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 состоянию на 1 мая 2019 года </w:t>
      </w:r>
      <w:r w:rsidR="0022191E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из 49342 граждан трудоспособного возраста с ограниченными возможностями здоровья трудоустроены 17679 человек (35,8 %, среднероссийский показатель – 26,5 %). То есть в регионе, как и во всех субъектах Российской Федерации  недостаточно высокий уровень трудоустройства граждан с ограниченными возможностями здоровья. </w:t>
      </w:r>
    </w:p>
    <w:p w:rsidR="005A5664" w:rsidRPr="00A7749D" w:rsidRDefault="005A5664" w:rsidP="005A5664">
      <w:pPr>
        <w:spacing w:after="1" w:line="200" w:lineRule="atLeast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Невозможность трудоустройства инвалидов приводит к снижению уровня благосостояния </w:t>
      </w:r>
      <w:r w:rsidR="00A7749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граждан данной категории</w:t>
      </w: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по сравнению со среднестатистическим жителем Белгородской области, работающим инвалидом. Трудоустройство инвалидов позволяет не только повысить их среднедушевой доход, но и играет важную роль в процессе их реабилитации, повышении их самооценки и полноправной интеграции в общество.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3.3.  Информация о возникновении, выявлении проблемы, принятых мерах,</w:t>
      </w:r>
      <w:r w:rsidR="00B47C6A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 на ее решение, а также затраченных ресурсах и достигнутых</w:t>
      </w:r>
      <w:r w:rsidR="00B47C6A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 решения проблемы:</w:t>
      </w:r>
    </w:p>
    <w:p w:rsidR="00106FC3" w:rsidRPr="00A7749D" w:rsidRDefault="006F262F" w:rsidP="00106FC3">
      <w:pPr>
        <w:spacing w:after="1" w:line="200" w:lineRule="atLeast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Принятие нормативного –</w:t>
      </w:r>
      <w:r w:rsidR="00106FC3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правового акта, регулирующего</w:t>
      </w: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06FC3" w:rsidRPr="00A7749D">
        <w:rPr>
          <w:rFonts w:ascii="Times New Roman" w:hAnsi="Times New Roman"/>
          <w:i/>
          <w:color w:val="000000" w:themeColor="text1"/>
          <w:sz w:val="28"/>
          <w:szCs w:val="28"/>
        </w:rPr>
        <w:t>порядок возмещения затрат работодателям на сопровождение инвалидов при трудоустройстве (наставничество), порядок возмещения затрат на оборудование рабочего места для инвалид</w:t>
      </w:r>
      <w:r w:rsidR="005A5664" w:rsidRPr="00A7749D"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r w:rsidR="00A7749D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</w:p>
    <w:p w:rsidR="006F262F" w:rsidRPr="00A7749D" w:rsidRDefault="006F262F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3.4.  Описание  условий, при которых проблема может быть решена в целом без</w:t>
      </w:r>
      <w:r w:rsidR="0022191E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вмешательства со стороны государства:</w:t>
      </w:r>
    </w:p>
    <w:p w:rsidR="005C2465" w:rsidRPr="00A7749D" w:rsidRDefault="00106FC3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Повышение конкурентоспособности граждан с инвалидностью на рынке труда</w:t>
      </w:r>
    </w:p>
    <w:p w:rsidR="00A7749D" w:rsidRPr="00A8236A" w:rsidRDefault="005C2465" w:rsidP="00A7749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3.5. Источники данных:</w:t>
      </w:r>
      <w:r w:rsidR="00106FC3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49D" w:rsidRPr="00A8236A">
        <w:rPr>
          <w:rFonts w:ascii="Times New Roman" w:hAnsi="Times New Roman" w:cs="Times New Roman"/>
          <w:i/>
          <w:iCs/>
          <w:sz w:val="28"/>
          <w:szCs w:val="28"/>
        </w:rPr>
        <w:t>Управление по труду и занятости населения Белгородской области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3.6. Иная информация о проблеме:</w:t>
      </w:r>
      <w:r w:rsidR="00106FC3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49D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отсутствует</w:t>
      </w:r>
    </w:p>
    <w:p w:rsidR="00106FC3" w:rsidRPr="00A7749D" w:rsidRDefault="005C2465" w:rsidP="005C2465">
      <w:pPr>
        <w:spacing w:after="1" w:line="200" w:lineRule="atLeast"/>
        <w:jc w:val="both"/>
        <w:rPr>
          <w:b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Анализ опыта иных субъектов Российской  Федерации в соответствующих</w:t>
      </w:r>
      <w:r w:rsidR="00106FC3"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сферах деятельности </w:t>
      </w:r>
      <w:hyperlink w:anchor="P734" w:history="1">
        <w:r w:rsidRPr="00A7749D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&lt;*&gt;</w:t>
        </w:r>
      </w:hyperlink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4.1. Опыт решения аналогичных проблем в других субъектах Российской</w:t>
      </w:r>
      <w:r w:rsidR="00106FC3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иностранных государствах:</w:t>
      </w:r>
    </w:p>
    <w:p w:rsidR="00FA00FA" w:rsidRPr="00A7749D" w:rsidRDefault="00FA00FA" w:rsidP="00FA00FA">
      <w:pPr>
        <w:pStyle w:val="a6"/>
        <w:shd w:val="clear" w:color="auto" w:fill="FFFFFF"/>
        <w:spacing w:before="133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7749D">
        <w:rPr>
          <w:i/>
          <w:color w:val="000000" w:themeColor="text1"/>
          <w:sz w:val="28"/>
          <w:szCs w:val="28"/>
        </w:rPr>
        <w:lastRenderedPageBreak/>
        <w:t>В настоящее время опыт решения аналогичных проблем существует в других субъектах Российской Федерации:</w:t>
      </w:r>
    </w:p>
    <w:p w:rsidR="00FA00FA" w:rsidRPr="00A7749D" w:rsidRDefault="00FA00FA" w:rsidP="00FA00FA">
      <w:pPr>
        <w:pStyle w:val="a6"/>
        <w:shd w:val="clear" w:color="auto" w:fill="FFFFFF"/>
        <w:spacing w:before="133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7749D">
        <w:rPr>
          <w:i/>
          <w:color w:val="000000" w:themeColor="text1"/>
          <w:sz w:val="28"/>
          <w:szCs w:val="28"/>
        </w:rPr>
        <w:t>1) по возмещению части затрат работодателям на оборудование (оснащение) рабочих мест для трудоустройства незанятых инвалидов:</w:t>
      </w:r>
    </w:p>
    <w:p w:rsidR="00FA00FA" w:rsidRPr="00A7749D" w:rsidRDefault="00FA00FA" w:rsidP="00FA00FA">
      <w:pPr>
        <w:pStyle w:val="a6"/>
        <w:shd w:val="clear" w:color="auto" w:fill="FFFFFF"/>
        <w:spacing w:before="133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7749D">
        <w:rPr>
          <w:i/>
          <w:color w:val="000000" w:themeColor="text1"/>
          <w:sz w:val="28"/>
          <w:szCs w:val="28"/>
        </w:rPr>
        <w:t>в Калининградской области (Постановление Правительства Калининградской области от 12.05.2015 № 250 «Об утверждении порядков реализации мероприятий в сфере занятости населения в рамках государственной программы Калининградской области «Социальная поддержка населения»);</w:t>
      </w:r>
    </w:p>
    <w:p w:rsidR="00FA00FA" w:rsidRPr="00A7749D" w:rsidRDefault="00FA00FA" w:rsidP="00FA00FA">
      <w:pPr>
        <w:pStyle w:val="a6"/>
        <w:shd w:val="clear" w:color="auto" w:fill="FFFFFF"/>
        <w:spacing w:before="133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7749D">
        <w:rPr>
          <w:i/>
          <w:color w:val="000000" w:themeColor="text1"/>
          <w:sz w:val="28"/>
          <w:szCs w:val="28"/>
        </w:rPr>
        <w:t>в Вологодской области (Постановление Правительства Вологодской области от 28.08.2017 № 779 «Об утверждении Порядка предоставления субсидий на финансовое возмещение работодателям расходов на реализацию мероприятия по оказанию содействия в трудоустройстве незанятых инвалидов молодого возраста на оборудованные (оснащенные) для них рабочие места и Порядка предоставления субсидий на финансовое обеспечение работодателям расходов на реализацию мероприятия по организации наставничества при трудоустройстве инвалидов молодого возраста, обратившихся в службу занятости»);</w:t>
      </w:r>
    </w:p>
    <w:p w:rsidR="00FA00FA" w:rsidRPr="00A7749D" w:rsidRDefault="00FA00FA" w:rsidP="00FA00FA">
      <w:pPr>
        <w:pStyle w:val="a6"/>
        <w:shd w:val="clear" w:color="auto" w:fill="FFFFFF"/>
        <w:spacing w:before="133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7749D">
        <w:rPr>
          <w:i/>
          <w:color w:val="000000" w:themeColor="text1"/>
          <w:sz w:val="28"/>
          <w:szCs w:val="28"/>
        </w:rPr>
        <w:t>в городе Санкт-Петербург (Постановление Правительства Санкт-Петербурга от 15.05.2017 № 363 «О предоставлении в 2017 году субсидий на возмещение расходов по созданию, модернизации рабочих мест, в том числе специальных, для трудоустройства инвалидов, на мероприятия по обеспечению доступа инвалидов к рабочим местам и объектам производственной инфраструктуры, на образование и подготовку инвалидов в Санкт-Петербурге») и др.;</w:t>
      </w:r>
    </w:p>
    <w:p w:rsidR="00FA00FA" w:rsidRPr="00A7749D" w:rsidRDefault="00FA00FA" w:rsidP="00FA00FA">
      <w:pPr>
        <w:pStyle w:val="a6"/>
        <w:shd w:val="clear" w:color="auto" w:fill="FFFFFF"/>
        <w:spacing w:before="133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7749D">
        <w:rPr>
          <w:i/>
          <w:color w:val="000000" w:themeColor="text1"/>
          <w:sz w:val="28"/>
          <w:szCs w:val="28"/>
        </w:rPr>
        <w:t>2) по сопровождению (наставничеству) инвалидов, трудоустроенных на постоянные рабочие места:</w:t>
      </w:r>
    </w:p>
    <w:p w:rsidR="00FA00FA" w:rsidRPr="00A7749D" w:rsidRDefault="00FA00FA" w:rsidP="00FA00FA">
      <w:pPr>
        <w:pStyle w:val="a6"/>
        <w:shd w:val="clear" w:color="auto" w:fill="FFFFFF"/>
        <w:spacing w:before="133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7749D">
        <w:rPr>
          <w:i/>
          <w:color w:val="000000" w:themeColor="text1"/>
          <w:sz w:val="28"/>
          <w:szCs w:val="28"/>
        </w:rPr>
        <w:t>в Ростовской области (Постановление Правительства РО от 05.12.2016 № 814 «О порядке предоставления субсидии организациям и индивидуальным предпринимателям на возмещение части затрат, понесенных в связи с организацией наставничества при трудоустройстве молодых специалистов»);</w:t>
      </w:r>
    </w:p>
    <w:p w:rsidR="00FA00FA" w:rsidRPr="00A7749D" w:rsidRDefault="00FA00FA" w:rsidP="00FA00FA">
      <w:pPr>
        <w:pStyle w:val="a6"/>
        <w:shd w:val="clear" w:color="auto" w:fill="FFFFFF"/>
        <w:spacing w:before="133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7749D">
        <w:rPr>
          <w:i/>
          <w:color w:val="000000" w:themeColor="text1"/>
          <w:sz w:val="28"/>
          <w:szCs w:val="28"/>
        </w:rPr>
        <w:t>в Сахалинской области (Постановление Правительства Сахалинской области от 18.05.2017 № 219 «Об утверждении Порядков предоставления субсидий юридическим лицам и индивидуальным предпринимателям, физическим лицам - производителям товаров, работ и услуг на возмещение затрат, возникающих в рамках реализации государственной программы Сахалинской области «Содействие занятости населения Сахалинской области на 2014 - 2020 годы»);</w:t>
      </w:r>
    </w:p>
    <w:p w:rsidR="00FA00FA" w:rsidRPr="00A7749D" w:rsidRDefault="00FA00FA" w:rsidP="00FA00FA">
      <w:pPr>
        <w:pStyle w:val="a6"/>
        <w:shd w:val="clear" w:color="auto" w:fill="FFFFFF"/>
        <w:spacing w:before="133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7749D">
        <w:rPr>
          <w:i/>
          <w:color w:val="000000" w:themeColor="text1"/>
          <w:sz w:val="28"/>
          <w:szCs w:val="28"/>
        </w:rPr>
        <w:t xml:space="preserve">в Костромской области (Постановление Администрации Костромской области от 14.08.2017 № 298-а «О порядке предоставления субсидий из областного бюджета юридическим лицам (за исключением государственных </w:t>
      </w:r>
      <w:r w:rsidRPr="00A7749D">
        <w:rPr>
          <w:i/>
          <w:color w:val="000000" w:themeColor="text1"/>
          <w:sz w:val="28"/>
          <w:szCs w:val="28"/>
        </w:rPr>
        <w:lastRenderedPageBreak/>
        <w:t>(муниципальных) учреждений) на возмещение части затрат по оплате труда инвалидов, трудоустроенных на созданные дополнительные рабочие места») и др.</w:t>
      </w:r>
    </w:p>
    <w:p w:rsidR="005C2465" w:rsidRPr="00A7749D" w:rsidRDefault="005C2465" w:rsidP="00FA00FA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4.2. Источники данных:</w:t>
      </w:r>
      <w:r w:rsidR="0022191E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91E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СПС Консультант-Плюс</w:t>
      </w:r>
    </w:p>
    <w:p w:rsidR="005C2465" w:rsidRPr="00A7749D" w:rsidRDefault="005C2465" w:rsidP="00FA00FA">
      <w:pPr>
        <w:spacing w:after="1" w:line="2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423"/>
      <w:bookmarkEnd w:id="0"/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Цели  предлагаемого правового регулирования и их соответствие принципам</w:t>
      </w:r>
      <w:r w:rsidR="00106FC3"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правового регулирования, программным документам  Российской  Федерации и</w:t>
      </w:r>
      <w:r w:rsidR="00106FC3"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Белгородской области</w:t>
      </w:r>
    </w:p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4979"/>
      </w:tblGrid>
      <w:tr w:rsidR="005C2465" w:rsidRPr="00A7749D" w:rsidTr="00063AD8">
        <w:tc>
          <w:tcPr>
            <w:tcW w:w="4082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 Цели предлагаемого правового регулирования</w:t>
            </w:r>
          </w:p>
        </w:tc>
        <w:tc>
          <w:tcPr>
            <w:tcW w:w="4979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5C2465" w:rsidRPr="00A7749D" w:rsidTr="00063AD8">
        <w:tc>
          <w:tcPr>
            <w:tcW w:w="4082" w:type="dxa"/>
          </w:tcPr>
          <w:p w:rsidR="005C2465" w:rsidRPr="00A7749D" w:rsidRDefault="005552E9" w:rsidP="005552E9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Утверждение порядка возмещения затрат работодателям (организациям  и предприятиям, индивидуальным предпринимателям) рабочего места для трудоустройства инвалида, участвующим в реализации Государственной программы</w:t>
            </w:r>
          </w:p>
        </w:tc>
        <w:tc>
          <w:tcPr>
            <w:tcW w:w="4979" w:type="dxa"/>
          </w:tcPr>
          <w:p w:rsidR="005C2465" w:rsidRPr="00A7749D" w:rsidRDefault="005552E9" w:rsidP="005552E9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5C2465" w:rsidRPr="00A7749D" w:rsidTr="00063AD8">
        <w:tc>
          <w:tcPr>
            <w:tcW w:w="4082" w:type="dxa"/>
          </w:tcPr>
          <w:p w:rsidR="005C2465" w:rsidRPr="00A7749D" w:rsidRDefault="005552E9" w:rsidP="00063AD8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Утверждение порядка предоставления субсидий работодателям на возмещение затрат, связанных с сопровождением инвалидов при трудоустройстве</w:t>
            </w:r>
          </w:p>
        </w:tc>
        <w:tc>
          <w:tcPr>
            <w:tcW w:w="4979" w:type="dxa"/>
          </w:tcPr>
          <w:p w:rsidR="005C2465" w:rsidRPr="00A7749D" w:rsidRDefault="005552E9" w:rsidP="005552E9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</w:tr>
    </w:tbl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5.3. Обоснование соответствия целей предлагаемого правового регулирования</w:t>
      </w:r>
      <w:r w:rsidR="005552E9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принципам правового регулирования, программным  документам  Российской</w:t>
      </w:r>
      <w:r w:rsidR="005552E9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и Белгородской области:</w:t>
      </w:r>
    </w:p>
    <w:p w:rsidR="00F92E78" w:rsidRPr="00A7749D" w:rsidRDefault="005552E9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Закон Российской Федерации от 16 апреля 1991 года № 1032-1 «О занятости населения в Российской Федерации», постановление Правительства Белгородской области от 16 декабря 2013 года № 527-пп                                         «Содействие занятости населения Белгородской области»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5.4. Иная информация о целях предлагаемого правового регулирования:</w:t>
      </w:r>
    </w:p>
    <w:p w:rsidR="005C2465" w:rsidRPr="00A7749D" w:rsidRDefault="00F92E78" w:rsidP="00F92E78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отсутсвует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Описание предлагаемого правового регулирования и иных возможных способов</w:t>
      </w:r>
      <w:r w:rsidR="00F92E78"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 проблемы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6.1.   Описание   предлагаемого  способа  решения  проблемы  и  преодоления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 с ней негативных эффектов:</w:t>
      </w:r>
    </w:p>
    <w:p w:rsidR="008C7E96" w:rsidRPr="00A7749D" w:rsidRDefault="008C7E96" w:rsidP="008C7E96">
      <w:pPr>
        <w:spacing w:after="1" w:line="200" w:lineRule="atLeast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Принятие постановления Правительства Белгородской области, утверждающего </w:t>
      </w:r>
      <w:r w:rsidRPr="00A7749D">
        <w:rPr>
          <w:rFonts w:ascii="Times New Roman" w:hAnsi="Times New Roman"/>
          <w:i/>
          <w:color w:val="000000" w:themeColor="text1"/>
          <w:sz w:val="28"/>
          <w:szCs w:val="28"/>
        </w:rPr>
        <w:t>порядок возмещения затрат работодателям на сопровождение инвалидов при трудоустройстве (наставничество), порядок возмещения затрат на оборудование рабочего места для инвалида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6.2.  Описание  иных  способов  решения  проблемы  (с указанием того, каким</w:t>
      </w:r>
      <w:r w:rsidR="008C7E96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образом каждым из способов могла бы быть решена проблема):</w:t>
      </w:r>
    </w:p>
    <w:p w:rsidR="008C7E96" w:rsidRPr="00A7749D" w:rsidRDefault="008C7E96" w:rsidP="008C7E96">
      <w:pPr>
        <w:spacing w:after="1" w:line="200" w:lineRule="atLeast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 принимать постановление Правительства Белгородской области, утверждающего </w:t>
      </w:r>
      <w:r w:rsidRPr="00A7749D">
        <w:rPr>
          <w:rFonts w:ascii="Times New Roman" w:hAnsi="Times New Roman"/>
          <w:i/>
          <w:color w:val="000000" w:themeColor="text1"/>
          <w:sz w:val="28"/>
          <w:szCs w:val="28"/>
        </w:rPr>
        <w:t>порядок возмещения затрат работодателям на сопровождение инвалидов при трудоустройстве (наставничество), порядок возмещения затрат на оборудование рабочего места для инвалида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6.3. Обоснование выбора предлагаемого способа решения проблемы:</w:t>
      </w:r>
    </w:p>
    <w:p w:rsidR="008C7E96" w:rsidRPr="00A7749D" w:rsidRDefault="008C7E96" w:rsidP="008C7E96">
      <w:pPr>
        <w:spacing w:after="1" w:line="200" w:lineRule="atLeast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Предпочтительным вариантом решения проблемы считаем принятие постановления Правительства Белгородской области, утверждающего </w:t>
      </w:r>
      <w:r w:rsidRPr="00A7749D">
        <w:rPr>
          <w:rFonts w:ascii="Times New Roman" w:hAnsi="Times New Roman"/>
          <w:i/>
          <w:color w:val="000000" w:themeColor="text1"/>
          <w:sz w:val="28"/>
          <w:szCs w:val="28"/>
        </w:rPr>
        <w:t>порядок возмещения затрат работодателям на сопровождение инвалидов при трудоустройстве (наставничество), порядок возмещения затрат на оборудование рабочего места для инвалида</w:t>
      </w:r>
    </w:p>
    <w:p w:rsidR="008C7E96" w:rsidRPr="00A7749D" w:rsidRDefault="008C7E96" w:rsidP="008C7E96">
      <w:pPr>
        <w:spacing w:after="1" w:line="200" w:lineRule="atLeast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/>
          <w:i/>
          <w:color w:val="000000" w:themeColor="text1"/>
          <w:sz w:val="28"/>
          <w:szCs w:val="28"/>
        </w:rPr>
        <w:t>Внесенные изменения будут способствовать повышению конкурентоспособности лиц с инвалидностью на рынке труда</w:t>
      </w:r>
      <w:r w:rsidR="004A7E78">
        <w:rPr>
          <w:rFonts w:ascii="Times New Roman" w:hAnsi="Times New Roman"/>
          <w:i/>
          <w:color w:val="000000" w:themeColor="text1"/>
          <w:sz w:val="28"/>
          <w:szCs w:val="28"/>
        </w:rPr>
        <w:t>, послужит мотивацией для работодателя, в части возмещения затрат на создание места для трудоустройства инвалидов и организацию наставничества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6.4. Иная информация о предлагаемом способе решения проблемы:</w:t>
      </w:r>
    </w:p>
    <w:p w:rsidR="005C2465" w:rsidRPr="00A7749D" w:rsidRDefault="001C5466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отсутствует</w:t>
      </w:r>
    </w:p>
    <w:p w:rsidR="005C2465" w:rsidRPr="00166DA2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460"/>
      <w:bookmarkEnd w:id="1"/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 Основные группы субъектов предпринимательской и иной экономической</w:t>
      </w:r>
      <w:r w:rsidR="001C5466"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деятельности, иные</w:t>
      </w:r>
      <w:r w:rsidR="001C5466"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заинтересованные лица, включая органы государственной</w:t>
      </w:r>
      <w:r w:rsidR="001C5466"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власти, интересы которых будут затронуты предлагаемым правовым</w:t>
      </w:r>
      <w:r w:rsidR="001C5466"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регулированием, оценка количества таких субъектов</w:t>
      </w:r>
    </w:p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3231"/>
        <w:gridCol w:w="2608"/>
      </w:tblGrid>
      <w:tr w:rsidR="005C2465" w:rsidRPr="00A7749D" w:rsidTr="00063AD8">
        <w:tc>
          <w:tcPr>
            <w:tcW w:w="3231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 Группа участников отношений</w:t>
            </w:r>
          </w:p>
        </w:tc>
        <w:tc>
          <w:tcPr>
            <w:tcW w:w="3231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7.2. Оценка количества участников отношений</w:t>
            </w:r>
          </w:p>
        </w:tc>
        <w:tc>
          <w:tcPr>
            <w:tcW w:w="2608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7.3. Источники данных</w:t>
            </w:r>
          </w:p>
        </w:tc>
      </w:tr>
      <w:tr w:rsidR="005C2465" w:rsidRPr="00A7749D" w:rsidTr="00063AD8">
        <w:tc>
          <w:tcPr>
            <w:tcW w:w="3231" w:type="dxa"/>
          </w:tcPr>
          <w:p w:rsidR="005C2465" w:rsidRPr="00A7749D" w:rsidRDefault="001C5466" w:rsidP="00063AD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3231" w:type="dxa"/>
          </w:tcPr>
          <w:p w:rsidR="005C2465" w:rsidRPr="00A7749D" w:rsidRDefault="001C5466" w:rsidP="00063AD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100</w:t>
            </w:r>
            <w:r w:rsid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ежегодно в рамках госпрограммы «содействие занятости населения Белгородской области»</w:t>
            </w:r>
          </w:p>
        </w:tc>
        <w:tc>
          <w:tcPr>
            <w:tcW w:w="2608" w:type="dxa"/>
          </w:tcPr>
          <w:p w:rsidR="005C2465" w:rsidRPr="00A7749D" w:rsidRDefault="001C5466" w:rsidP="00063AD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Управление по труду и занятости населения</w:t>
            </w:r>
          </w:p>
        </w:tc>
      </w:tr>
    </w:tbl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166DA2" w:rsidRDefault="005C2465" w:rsidP="005C2465">
      <w:pPr>
        <w:spacing w:after="1" w:line="220" w:lineRule="atLeast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P475"/>
      <w:bookmarkEnd w:id="2"/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 </w:t>
      </w:r>
      <w:hyperlink w:anchor="P734" w:history="1">
        <w:r w:rsidRPr="00166DA2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&lt;*&gt;</w:t>
        </w:r>
      </w:hyperlink>
    </w:p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3231"/>
        <w:gridCol w:w="2608"/>
      </w:tblGrid>
      <w:tr w:rsidR="005C2465" w:rsidRPr="00A7749D" w:rsidTr="00063AD8">
        <w:tc>
          <w:tcPr>
            <w:tcW w:w="3231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3231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8.2. Порядок реализации</w:t>
            </w:r>
          </w:p>
        </w:tc>
        <w:tc>
          <w:tcPr>
            <w:tcW w:w="2608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8.3. Оценка изменения трудозатрат и (или) потребностей в иных ресурсах</w:t>
            </w:r>
          </w:p>
        </w:tc>
      </w:tr>
      <w:tr w:rsidR="005C2465" w:rsidRPr="00A7749D" w:rsidTr="00063AD8">
        <w:tc>
          <w:tcPr>
            <w:tcW w:w="9070" w:type="dxa"/>
            <w:gridSpan w:val="3"/>
          </w:tcPr>
          <w:p w:rsidR="005C2465" w:rsidRPr="00A7749D" w:rsidRDefault="00063AD8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Областные казенные учреждения Центры занятости населения области</w:t>
            </w:r>
          </w:p>
        </w:tc>
      </w:tr>
      <w:tr w:rsidR="005C2465" w:rsidRPr="00A7749D" w:rsidTr="00063AD8">
        <w:tc>
          <w:tcPr>
            <w:tcW w:w="3231" w:type="dxa"/>
          </w:tcPr>
          <w:p w:rsidR="005C2465" w:rsidRPr="00A7749D" w:rsidRDefault="00D9462C" w:rsidP="00D9462C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Рассмотрение документов, представленных работодателями для возмещения затрат работодателям на оборудование рабочего места для трудоустройства незанятого инвалида</w:t>
            </w:r>
          </w:p>
        </w:tc>
        <w:tc>
          <w:tcPr>
            <w:tcW w:w="3231" w:type="dxa"/>
          </w:tcPr>
          <w:p w:rsidR="005C2465" w:rsidRPr="00A7749D" w:rsidRDefault="00D9462C" w:rsidP="00063AD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Предусмотрен постановлением Правительства Белгородской области</w:t>
            </w:r>
          </w:p>
        </w:tc>
        <w:tc>
          <w:tcPr>
            <w:tcW w:w="2608" w:type="dxa"/>
          </w:tcPr>
          <w:p w:rsidR="005C2465" w:rsidRPr="00A7749D" w:rsidRDefault="00D9462C" w:rsidP="00063AD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Потребность в дополнительных ресурсах отсутствует</w:t>
            </w:r>
          </w:p>
        </w:tc>
      </w:tr>
      <w:tr w:rsidR="00D9462C" w:rsidRPr="00A7749D" w:rsidTr="00063AD8">
        <w:tc>
          <w:tcPr>
            <w:tcW w:w="3231" w:type="dxa"/>
          </w:tcPr>
          <w:p w:rsidR="00D9462C" w:rsidRPr="00A7749D" w:rsidRDefault="00D9462C" w:rsidP="00D9462C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Рассмотрение документов, представленных работодателями для возмещения затрат работодателям на сопровождение инвалидов при трудоустройстве</w:t>
            </w:r>
          </w:p>
        </w:tc>
        <w:tc>
          <w:tcPr>
            <w:tcW w:w="3231" w:type="dxa"/>
          </w:tcPr>
          <w:p w:rsidR="00D9462C" w:rsidRPr="00A7749D" w:rsidRDefault="00D9462C" w:rsidP="00063AD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Предусмотрен постановлением Правительства Белгородской области</w:t>
            </w:r>
          </w:p>
        </w:tc>
        <w:tc>
          <w:tcPr>
            <w:tcW w:w="2608" w:type="dxa"/>
          </w:tcPr>
          <w:p w:rsidR="00D9462C" w:rsidRPr="00A7749D" w:rsidRDefault="00D9462C" w:rsidP="00063AD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Потребность в дополнительных ресурсах отсутствует</w:t>
            </w:r>
          </w:p>
        </w:tc>
      </w:tr>
    </w:tbl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166DA2" w:rsidRDefault="005C2465" w:rsidP="005C2465">
      <w:pPr>
        <w:spacing w:after="1" w:line="220" w:lineRule="atLeast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Оценка соответствующих расходов (возможных поступлений) консолидированного бюджета Белгородской области </w:t>
      </w:r>
      <w:hyperlink w:anchor="P734" w:history="1">
        <w:r w:rsidRPr="00166DA2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&lt;*&gt;</w:t>
        </w:r>
      </w:hyperlink>
    </w:p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3231"/>
        <w:gridCol w:w="2608"/>
      </w:tblGrid>
      <w:tr w:rsidR="005C2465" w:rsidRPr="00A7749D" w:rsidTr="00063AD8">
        <w:tc>
          <w:tcPr>
            <w:tcW w:w="3231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9.1. Наименование новой или изменяемой функции (полномочия, обязанности или права) (указываются данные из </w:t>
            </w:r>
            <w:hyperlink w:anchor="P475" w:history="1">
              <w:r w:rsidRPr="00A7749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раздела 8</w:t>
              </w:r>
            </w:hyperlink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231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9.2. Описание видов расходов (возможных поступлений) консолидированного бюджета Белгородской области</w:t>
            </w:r>
          </w:p>
        </w:tc>
        <w:tc>
          <w:tcPr>
            <w:tcW w:w="2608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9.3. Количественная оценка расходов и возможных поступлений, млн. рублей</w:t>
            </w:r>
          </w:p>
        </w:tc>
      </w:tr>
      <w:tr w:rsidR="005C2465" w:rsidRPr="00A7749D" w:rsidTr="00063AD8">
        <w:tc>
          <w:tcPr>
            <w:tcW w:w="9070" w:type="dxa"/>
            <w:gridSpan w:val="3"/>
          </w:tcPr>
          <w:p w:rsidR="005C2465" w:rsidRPr="00A7749D" w:rsidRDefault="00BB5D5A" w:rsidP="00063AD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Управление по труду и занятости населения Белгородской области, центры занятости населения области</w:t>
            </w:r>
          </w:p>
        </w:tc>
      </w:tr>
      <w:tr w:rsidR="00BB5D5A" w:rsidRPr="00166DA2" w:rsidTr="00166DA2">
        <w:trPr>
          <w:trHeight w:val="3221"/>
        </w:trPr>
        <w:tc>
          <w:tcPr>
            <w:tcW w:w="3231" w:type="dxa"/>
          </w:tcPr>
          <w:p w:rsidR="00BB5D5A" w:rsidRPr="00166DA2" w:rsidRDefault="00BB5D5A" w:rsidP="00063AD8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9.4.1.</w:t>
            </w:r>
            <w:r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Рассмотрение документов, представленных работодателями для возмещения затрат работодателям на оборудование рабочего места для трудоустройства незанятого инвалида</w:t>
            </w:r>
          </w:p>
        </w:tc>
        <w:tc>
          <w:tcPr>
            <w:tcW w:w="3231" w:type="dxa"/>
            <w:shd w:val="clear" w:color="auto" w:fill="FFFFFF" w:themeFill="background1"/>
          </w:tcPr>
          <w:p w:rsidR="00BB5D5A" w:rsidRPr="00166DA2" w:rsidRDefault="00BB5D5A" w:rsidP="00625FA0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Финансирование </w:t>
            </w:r>
            <w:r w:rsidR="00625FA0"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будет </w:t>
            </w:r>
            <w:r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осуществлят</w:t>
            </w:r>
            <w:r w:rsidR="00625FA0"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ь</w:t>
            </w:r>
            <w:r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ся</w:t>
            </w:r>
            <w:r w:rsidR="00625FA0"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из средств областного бюджета в рамках реализации </w:t>
            </w:r>
            <w:r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государственной программ</w:t>
            </w:r>
            <w:r w:rsidR="00625FA0"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ы </w:t>
            </w:r>
            <w:r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Белгородской области</w:t>
            </w:r>
            <w:r w:rsidR="00625FA0"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«Содействие занятости населения Белгородской области»</w:t>
            </w:r>
          </w:p>
        </w:tc>
        <w:tc>
          <w:tcPr>
            <w:tcW w:w="2608" w:type="dxa"/>
            <w:shd w:val="clear" w:color="auto" w:fill="FFFFFF" w:themeFill="background1"/>
          </w:tcPr>
          <w:p w:rsidR="00BB5D5A" w:rsidRPr="00166DA2" w:rsidRDefault="00C839C4" w:rsidP="004A7E7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2 7</w:t>
            </w:r>
            <w:r w:rsidR="00625FA0"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26 тыс. руб.</w:t>
            </w:r>
            <w:r w:rsidR="004A7E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ежегодная сумма компенсаций работодателям на оборудование рабочих мест для трудоустройства инвалидов </w:t>
            </w:r>
          </w:p>
        </w:tc>
      </w:tr>
      <w:tr w:rsidR="00C839C4" w:rsidRPr="00166DA2" w:rsidTr="00166DA2">
        <w:trPr>
          <w:trHeight w:val="3221"/>
        </w:trPr>
        <w:tc>
          <w:tcPr>
            <w:tcW w:w="3231" w:type="dxa"/>
          </w:tcPr>
          <w:p w:rsidR="00C839C4" w:rsidRPr="00166DA2" w:rsidRDefault="00C839C4" w:rsidP="00063AD8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Рассмотрение документов, представленных работодателями для возмещения затрат на сопровождение инвалидов молодого возраста</w:t>
            </w:r>
          </w:p>
        </w:tc>
        <w:tc>
          <w:tcPr>
            <w:tcW w:w="3231" w:type="dxa"/>
            <w:shd w:val="clear" w:color="auto" w:fill="FFFFFF" w:themeFill="background1"/>
          </w:tcPr>
          <w:p w:rsidR="00C839C4" w:rsidRPr="00166DA2" w:rsidRDefault="00C839C4" w:rsidP="00FD589C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Финансирование будет осуществляться из средств областного бюджета в рамках реализации государственной программы Белгородской области «Содействие занятости населения Белгородской области»</w:t>
            </w:r>
          </w:p>
        </w:tc>
        <w:tc>
          <w:tcPr>
            <w:tcW w:w="2608" w:type="dxa"/>
            <w:shd w:val="clear" w:color="auto" w:fill="FFFFFF" w:themeFill="background1"/>
          </w:tcPr>
          <w:p w:rsidR="00C839C4" w:rsidRPr="00166DA2" w:rsidRDefault="00C839C4" w:rsidP="00063AD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700 тыс. руб.</w:t>
            </w:r>
            <w:r w:rsidR="004A7E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ежегодная сумма компенсаций работодателям на организацию наставничества при трудоустройстве инвалидов</w:t>
            </w:r>
          </w:p>
        </w:tc>
      </w:tr>
      <w:tr w:rsidR="00C839C4" w:rsidRPr="00166DA2" w:rsidTr="00063AD8">
        <w:tc>
          <w:tcPr>
            <w:tcW w:w="6462" w:type="dxa"/>
            <w:gridSpan w:val="2"/>
          </w:tcPr>
          <w:p w:rsidR="00C839C4" w:rsidRPr="00166DA2" w:rsidRDefault="00C839C4" w:rsidP="00063AD8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9.5. Итого единовременные расходы:</w:t>
            </w:r>
          </w:p>
        </w:tc>
        <w:tc>
          <w:tcPr>
            <w:tcW w:w="2608" w:type="dxa"/>
          </w:tcPr>
          <w:p w:rsidR="00C839C4" w:rsidRPr="00166DA2" w:rsidRDefault="00C839C4" w:rsidP="00063AD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C839C4" w:rsidRPr="00166DA2" w:rsidTr="00BB5D5A">
        <w:trPr>
          <w:trHeight w:val="355"/>
        </w:trPr>
        <w:tc>
          <w:tcPr>
            <w:tcW w:w="6462" w:type="dxa"/>
            <w:gridSpan w:val="2"/>
          </w:tcPr>
          <w:p w:rsidR="00C839C4" w:rsidRPr="00166DA2" w:rsidRDefault="00C839C4" w:rsidP="00063AD8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9.6. Итого периодические расходы за год:</w:t>
            </w:r>
          </w:p>
        </w:tc>
        <w:tc>
          <w:tcPr>
            <w:tcW w:w="2608" w:type="dxa"/>
          </w:tcPr>
          <w:p w:rsidR="00C839C4" w:rsidRPr="00166DA2" w:rsidRDefault="00C839C4">
            <w:pPr>
              <w:rPr>
                <w:i/>
                <w:color w:val="000000" w:themeColor="text1"/>
              </w:rPr>
            </w:pPr>
            <w:r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C839C4" w:rsidRPr="00166DA2" w:rsidTr="00BB5D5A">
        <w:trPr>
          <w:trHeight w:val="454"/>
        </w:trPr>
        <w:tc>
          <w:tcPr>
            <w:tcW w:w="6462" w:type="dxa"/>
            <w:gridSpan w:val="2"/>
          </w:tcPr>
          <w:p w:rsidR="00C839C4" w:rsidRPr="00166DA2" w:rsidRDefault="00C839C4" w:rsidP="00063AD8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9.7. Итого возможные поступления за год:</w:t>
            </w:r>
          </w:p>
        </w:tc>
        <w:tc>
          <w:tcPr>
            <w:tcW w:w="2608" w:type="dxa"/>
          </w:tcPr>
          <w:p w:rsidR="00C839C4" w:rsidRPr="00166DA2" w:rsidRDefault="00C839C4">
            <w:pPr>
              <w:rPr>
                <w:i/>
                <w:color w:val="000000" w:themeColor="text1"/>
              </w:rPr>
            </w:pPr>
            <w:r w:rsidRPr="00166D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нет</w:t>
            </w:r>
          </w:p>
        </w:tc>
      </w:tr>
    </w:tbl>
    <w:p w:rsidR="005C2465" w:rsidRPr="00166DA2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625FA0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DA2">
        <w:rPr>
          <w:rFonts w:ascii="Times New Roman" w:hAnsi="Times New Roman" w:cs="Times New Roman"/>
          <w:color w:val="000000" w:themeColor="text1"/>
          <w:sz w:val="28"/>
          <w:szCs w:val="28"/>
        </w:rPr>
        <w:t>9.8. Иные сведения о расходах (возможных поступлениях) консолидированного</w:t>
      </w:r>
      <w:r w:rsidR="00625FA0" w:rsidRPr="0016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6DA2">
        <w:rPr>
          <w:rFonts w:ascii="Times New Roman" w:hAnsi="Times New Roman" w:cs="Times New Roman"/>
          <w:color w:val="000000" w:themeColor="text1"/>
          <w:sz w:val="28"/>
          <w:szCs w:val="28"/>
        </w:rPr>
        <w:t>бюджета Белгородской области:</w:t>
      </w:r>
    </w:p>
    <w:p w:rsidR="00625FA0" w:rsidRPr="00A7749D" w:rsidRDefault="00625FA0" w:rsidP="00625FA0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отсутствуют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9.9. Источники данных:</w:t>
      </w:r>
    </w:p>
    <w:p w:rsidR="005C2465" w:rsidRPr="00A7749D" w:rsidRDefault="00625FA0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Управление по труду и занятости населения Белгородской области</w:t>
      </w:r>
    </w:p>
    <w:p w:rsidR="005C2465" w:rsidRPr="00166DA2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P515"/>
      <w:bookmarkEnd w:id="3"/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Новые  преимущества, а также обязанности или ограничения для субъектов</w:t>
      </w:r>
      <w:r w:rsidR="00625FA0"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предпринимательской </w:t>
      </w:r>
      <w:r w:rsidR="00625FA0"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иной э</w:t>
      </w: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кономической деятельности либо изменение</w:t>
      </w:r>
      <w:r w:rsidR="00625FA0"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содержания существующих обязанностей и ограничений, а также порядок</w:t>
      </w:r>
      <w:r w:rsidR="00625FA0"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организации их исполнения </w:t>
      </w:r>
      <w:hyperlink w:anchor="P734" w:history="1">
        <w:r w:rsidRPr="00166DA2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&lt;*&gt;</w:t>
        </w:r>
      </w:hyperlink>
    </w:p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5103"/>
        <w:gridCol w:w="2268"/>
      </w:tblGrid>
      <w:tr w:rsidR="005C2465" w:rsidRPr="00A7749D" w:rsidTr="00F925A0">
        <w:tc>
          <w:tcPr>
            <w:tcW w:w="2330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10.1. Группа участников</w:t>
            </w:r>
          </w:p>
        </w:tc>
        <w:tc>
          <w:tcPr>
            <w:tcW w:w="5103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268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10.3. Порядок организации исполнения обязанностей и ограничений</w:t>
            </w:r>
          </w:p>
        </w:tc>
      </w:tr>
      <w:tr w:rsidR="00A95006" w:rsidRPr="00A7749D" w:rsidTr="00A173EB">
        <w:tc>
          <w:tcPr>
            <w:tcW w:w="9701" w:type="dxa"/>
            <w:gridSpan w:val="3"/>
          </w:tcPr>
          <w:p w:rsidR="00A95006" w:rsidRPr="00A7749D" w:rsidRDefault="00A95006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порядок возмещения затрат работодателям (организациям  и предприятиям, индивидуальным предпринимателям) рабочего места для трудоустройства инвалида, участвующим в реализации Государственной программы</w:t>
            </w:r>
          </w:p>
        </w:tc>
      </w:tr>
      <w:tr w:rsidR="00A95006" w:rsidRPr="00A7749D" w:rsidTr="00A95006">
        <w:trPr>
          <w:trHeight w:val="5680"/>
        </w:trPr>
        <w:tc>
          <w:tcPr>
            <w:tcW w:w="2330" w:type="dxa"/>
          </w:tcPr>
          <w:p w:rsidR="00A95006" w:rsidRPr="00A7749D" w:rsidRDefault="00A95006" w:rsidP="00063AD8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5103" w:type="dxa"/>
          </w:tcPr>
          <w:p w:rsidR="00A95006" w:rsidRPr="00A7749D" w:rsidRDefault="00A95006" w:rsidP="00A9500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Отменена обязанность представления в центр занятости:                 - </w:t>
            </w:r>
            <w:r w:rsidRPr="00A7749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договора о совместной деятельности по созданию инфраструктуры, необходимой для беспрепятственного доступа к рабочим местам, заключенный между областным казенным учреждением - центром занятости населения и работодателем;</w:t>
            </w:r>
          </w:p>
          <w:p w:rsidR="00A95006" w:rsidRPr="00A7749D" w:rsidRDefault="00A95006" w:rsidP="00A9500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- документов, подтверждающих затраты на создание инфраструктуры, необходимой для беспрепятственного доступа к рабочим местам (контракт на выполнение работ, справка о среднем индексе удорожания стоимости работ, локальный сметный расчет, справка о стоимости выполненных работ, акт о приемке выполненных работ, платежное поручение на перечисление денежных средств и иные документы)</w:t>
            </w:r>
          </w:p>
        </w:tc>
        <w:tc>
          <w:tcPr>
            <w:tcW w:w="2268" w:type="dxa"/>
          </w:tcPr>
          <w:p w:rsidR="00A95006" w:rsidRPr="00A7749D" w:rsidRDefault="00A95006" w:rsidP="00063AD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Предусмотрен проектом постановления Правительства Белгородской области</w:t>
            </w:r>
          </w:p>
        </w:tc>
      </w:tr>
      <w:tr w:rsidR="00A95006" w:rsidRPr="00A7749D" w:rsidTr="00527C6C">
        <w:trPr>
          <w:trHeight w:val="373"/>
        </w:trPr>
        <w:tc>
          <w:tcPr>
            <w:tcW w:w="9701" w:type="dxa"/>
            <w:gridSpan w:val="3"/>
          </w:tcPr>
          <w:p w:rsidR="00A95006" w:rsidRPr="00A7749D" w:rsidRDefault="00B37D34" w:rsidP="00B37D34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порядок возмещения затрат работодателям на сопровождение инвалидов при трудоустройстве</w:t>
            </w:r>
          </w:p>
        </w:tc>
      </w:tr>
      <w:tr w:rsidR="00C33C09" w:rsidRPr="00A7749D" w:rsidTr="00F925A0">
        <w:tc>
          <w:tcPr>
            <w:tcW w:w="2330" w:type="dxa"/>
          </w:tcPr>
          <w:p w:rsidR="00C33C09" w:rsidRPr="00A7749D" w:rsidRDefault="00A95006" w:rsidP="00063A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5103" w:type="dxa"/>
          </w:tcPr>
          <w:p w:rsidR="00C33C09" w:rsidRPr="00A7749D" w:rsidRDefault="00B37D34" w:rsidP="00B37D34">
            <w:pPr>
              <w:pStyle w:val="a7"/>
              <w:spacing w:after="1" w:line="220" w:lineRule="atLeast"/>
              <w:ind w:left="80" w:firstLine="46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Отменена обязанность представления работодателем в центр занятости:</w:t>
            </w:r>
          </w:p>
          <w:p w:rsidR="00B37D34" w:rsidRPr="00A7749D" w:rsidRDefault="00B37D34" w:rsidP="00B37D3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-</w:t>
            </w:r>
            <w:r w:rsidRPr="00A774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7749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копии справки об инвалидности трудоустроенного инвалида молодого возраста;</w:t>
            </w:r>
          </w:p>
          <w:p w:rsidR="00B37D34" w:rsidRPr="00A7749D" w:rsidRDefault="00B37D34" w:rsidP="00B37D3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- копии индивидуальной программы реабилитации (индивидуальной программы реабилитации или абилитации) трудоустроенного инвалида молодого возраста;</w:t>
            </w:r>
          </w:p>
          <w:p w:rsidR="00B37D34" w:rsidRPr="00A7749D" w:rsidRDefault="00B37D34" w:rsidP="00B37D3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- копии расчетной ведомости;</w:t>
            </w:r>
          </w:p>
          <w:p w:rsidR="00B37D34" w:rsidRPr="00A7749D" w:rsidRDefault="00B37D34" w:rsidP="00B37D3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- выписки из трудовой книжки инвалида молодого возраста, содержащую информацию о его последнем месте работы;</w:t>
            </w:r>
          </w:p>
          <w:p w:rsidR="00B37D34" w:rsidRPr="00A7749D" w:rsidRDefault="00B37D34" w:rsidP="00B37D3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выписки из трудовой книжки </w:t>
            </w:r>
            <w:r w:rsidRPr="00A7749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наставника (в случае закрепления наставника за инвалидом молодого возраста), содержащую информацию о его последнем месте работы</w:t>
            </w:r>
          </w:p>
          <w:p w:rsidR="00B37D34" w:rsidRPr="00A7749D" w:rsidRDefault="00B37D34" w:rsidP="00B37D34">
            <w:pPr>
              <w:pStyle w:val="a7"/>
              <w:spacing w:after="1" w:line="220" w:lineRule="atLeast"/>
              <w:ind w:left="80" w:firstLine="46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3C09" w:rsidRPr="00A7749D" w:rsidRDefault="00A95006" w:rsidP="00C33C09">
            <w:pPr>
              <w:jc w:val="both"/>
              <w:rPr>
                <w:color w:val="000000" w:themeColor="text1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Предусмотрен проектом постановления Правительства Белгородской области</w:t>
            </w:r>
          </w:p>
        </w:tc>
      </w:tr>
    </w:tbl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ограничении </w:t>
      </w:r>
      <w:hyperlink w:anchor="P734" w:history="1">
        <w:r w:rsidRPr="00A7749D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</w:p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4132"/>
        <w:gridCol w:w="2608"/>
      </w:tblGrid>
      <w:tr w:rsidR="005C2465" w:rsidRPr="00A7749D" w:rsidTr="00E45575">
        <w:tc>
          <w:tcPr>
            <w:tcW w:w="2330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11.1. Группа участников (указываются данные из </w:t>
            </w:r>
            <w:hyperlink w:anchor="P460" w:history="1">
              <w:r w:rsidRPr="00A7749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раздела 7</w:t>
              </w:r>
            </w:hyperlink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4132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11.2. Описание новых или изменения содержания существующих обязанностей и ограничений (указываются данные из </w:t>
            </w:r>
            <w:hyperlink w:anchor="P515" w:history="1">
              <w:r w:rsidRPr="00A7749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раздела 10</w:t>
              </w:r>
            </w:hyperlink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08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11.3. Описание и оценка видов расходов</w:t>
            </w:r>
          </w:p>
        </w:tc>
      </w:tr>
      <w:tr w:rsidR="00C33C09" w:rsidRPr="00A7749D" w:rsidTr="00E45575">
        <w:tc>
          <w:tcPr>
            <w:tcW w:w="2330" w:type="dxa"/>
          </w:tcPr>
          <w:p w:rsidR="00C33C09" w:rsidRPr="00A7749D" w:rsidRDefault="00A95006" w:rsidP="00063A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4132" w:type="dxa"/>
          </w:tcPr>
          <w:p w:rsidR="00C33C09" w:rsidRPr="00A7749D" w:rsidRDefault="00E45575" w:rsidP="00063AD8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Предоставление документов, представленных работодателями для возмещения затрат работодателям на оборудование рабочего места для трудоустройства незанятого инвалида</w:t>
            </w:r>
          </w:p>
        </w:tc>
        <w:tc>
          <w:tcPr>
            <w:tcW w:w="2608" w:type="dxa"/>
          </w:tcPr>
          <w:p w:rsidR="00C33C09" w:rsidRPr="00A7749D" w:rsidRDefault="00A95006" w:rsidP="00CF2EB6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2 7</w:t>
            </w:r>
            <w:r w:rsidR="00C33C09"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26 тыс. руб.</w:t>
            </w:r>
          </w:p>
        </w:tc>
      </w:tr>
      <w:tr w:rsidR="00A95006" w:rsidRPr="00A7749D" w:rsidTr="00E45575">
        <w:tc>
          <w:tcPr>
            <w:tcW w:w="2330" w:type="dxa"/>
          </w:tcPr>
          <w:p w:rsidR="00A95006" w:rsidRPr="00A7749D" w:rsidRDefault="00A95006" w:rsidP="00063AD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4132" w:type="dxa"/>
          </w:tcPr>
          <w:p w:rsidR="00A95006" w:rsidRPr="00A7749D" w:rsidRDefault="00A95006" w:rsidP="00A95006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Предоставление документов, представленных работодателями для возмещения затрат на сопровождение инвалида при трудоустройстве</w:t>
            </w:r>
          </w:p>
        </w:tc>
        <w:tc>
          <w:tcPr>
            <w:tcW w:w="2608" w:type="dxa"/>
          </w:tcPr>
          <w:p w:rsidR="00A95006" w:rsidRPr="00A7749D" w:rsidRDefault="00A95006" w:rsidP="00CF2EB6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700 тыс. руб.</w:t>
            </w:r>
          </w:p>
        </w:tc>
      </w:tr>
    </w:tbl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11.4. Источники данных:</w:t>
      </w:r>
    </w:p>
    <w:p w:rsidR="005C2465" w:rsidRPr="00A7749D" w:rsidRDefault="00860F42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Управление по труду и занятости населения Белгородской области</w:t>
      </w:r>
    </w:p>
    <w:p w:rsidR="005C2465" w:rsidRPr="00166DA2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  Информация  об  отмене  обязанностей,  запретов  или  ограничений  для</w:t>
      </w:r>
      <w:r w:rsid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субъектов предпринимательской и иной экономической деятельности </w:t>
      </w:r>
      <w:hyperlink w:anchor="P735" w:history="1">
        <w:r w:rsidRPr="00166DA2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&lt;**&gt;</w:t>
        </w:r>
      </w:hyperlink>
    </w:p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762"/>
      </w:tblGrid>
      <w:tr w:rsidR="005C2465" w:rsidRPr="00A7749D" w:rsidTr="00063AD8">
        <w:tc>
          <w:tcPr>
            <w:tcW w:w="4309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12.1. Описание отменяемых обязанностей, запретов и ограничений</w:t>
            </w:r>
          </w:p>
        </w:tc>
        <w:tc>
          <w:tcPr>
            <w:tcW w:w="4762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12.2. Описание и оценка затрат на выполнение отменяемых обязанностей, запретов или ограничений</w:t>
            </w:r>
          </w:p>
        </w:tc>
      </w:tr>
      <w:tr w:rsidR="005C2465" w:rsidRPr="00A7749D" w:rsidTr="00063AD8">
        <w:tc>
          <w:tcPr>
            <w:tcW w:w="4309" w:type="dxa"/>
          </w:tcPr>
          <w:p w:rsidR="005C2465" w:rsidRPr="00A7749D" w:rsidRDefault="00373E45" w:rsidP="00373E45">
            <w:pPr>
              <w:pStyle w:val="a7"/>
              <w:numPr>
                <w:ilvl w:val="0"/>
                <w:numId w:val="3"/>
              </w:numPr>
              <w:spacing w:after="1" w:line="220" w:lineRule="atLeast"/>
              <w:ind w:left="0" w:firstLine="7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Порядок </w:t>
            </w:r>
            <w:r w:rsidRPr="00A7749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возмещения затрат работодателям (организациям и предприятиям, индивидуальным предпринимателям) на оборудование (оснащение) рабочего места для трудоустройства незанятого инвалида, участвующим в реализации государственной программы Белгородской области «Содействие занятости населения Белгородской области»</w:t>
            </w:r>
            <w:r w:rsidRPr="00A7749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373E45" w:rsidRPr="00A7749D" w:rsidRDefault="00B37D34" w:rsidP="00B37D3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Отменена необходимость предоставления документов по созданию инфраструктуры для беспрепятственного доступа к рабочим местам инвалидов </w:t>
            </w:r>
          </w:p>
        </w:tc>
        <w:tc>
          <w:tcPr>
            <w:tcW w:w="4762" w:type="dxa"/>
          </w:tcPr>
          <w:p w:rsidR="005C2465" w:rsidRPr="00A7749D" w:rsidRDefault="0022721B" w:rsidP="0022721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37D34" w:rsidRPr="00A7749D" w:rsidTr="002078B1">
        <w:trPr>
          <w:trHeight w:val="2106"/>
        </w:trPr>
        <w:tc>
          <w:tcPr>
            <w:tcW w:w="4309" w:type="dxa"/>
          </w:tcPr>
          <w:p w:rsidR="00B37D34" w:rsidRPr="00A7749D" w:rsidRDefault="00B37D34" w:rsidP="00373E45">
            <w:pPr>
              <w:pStyle w:val="a7"/>
              <w:numPr>
                <w:ilvl w:val="0"/>
                <w:numId w:val="3"/>
              </w:numPr>
              <w:spacing w:after="1" w:line="220" w:lineRule="atLeast"/>
              <w:ind w:left="0" w:firstLine="708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Порядок возмещения затрат работодателям на сопровождение инвалидов при трудоустройстве</w:t>
            </w:r>
          </w:p>
          <w:p w:rsidR="00B37D34" w:rsidRPr="00A7749D" w:rsidRDefault="00B37D34" w:rsidP="00F51A01">
            <w:pPr>
              <w:pStyle w:val="a7"/>
              <w:spacing w:after="1" w:line="220" w:lineRule="atLeast"/>
              <w:ind w:left="80" w:firstLine="46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Отменена обязанность представления работодателем в центр занятости</w:t>
            </w:r>
            <w:r w:rsidR="00F51A01" w:rsidRPr="00A7749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ряда</w:t>
            </w:r>
            <w:r w:rsidRPr="00A7749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документов, содержащих дублирующие сведения и имеющихся в распоряжении центров занятости</w:t>
            </w:r>
            <w:r w:rsidR="00F51A01" w:rsidRPr="00A7749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населения</w:t>
            </w:r>
          </w:p>
        </w:tc>
        <w:tc>
          <w:tcPr>
            <w:tcW w:w="4762" w:type="dxa"/>
          </w:tcPr>
          <w:p w:rsidR="00B37D34" w:rsidRPr="00A7749D" w:rsidRDefault="00B37D34" w:rsidP="00F51A01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12.3. Нормативный   правовой   акт,   в   котором  содержатся  отменяемые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 запреты или ограничения:</w:t>
      </w:r>
    </w:p>
    <w:p w:rsidR="0022721B" w:rsidRPr="00A7749D" w:rsidRDefault="00544566" w:rsidP="0022721B">
      <w:pPr>
        <w:pStyle w:val="ConsPlusNormal"/>
        <w:spacing w:before="220"/>
        <w:ind w:firstLine="54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hyperlink w:anchor="P564" w:history="1">
        <w:r w:rsidR="0022721B" w:rsidRPr="00A7749D">
          <w:rPr>
            <w:rFonts w:ascii="Times New Roman" w:hAnsi="Times New Roman"/>
            <w:i/>
            <w:color w:val="000000" w:themeColor="text1"/>
            <w:sz w:val="28"/>
            <w:szCs w:val="28"/>
          </w:rPr>
          <w:t>Порядок</w:t>
        </w:r>
      </w:hyperlink>
      <w:r w:rsidR="0022721B" w:rsidRPr="00A7749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предоставления субсидии работодателям (организациям и предприятиям, индивидуальным предпринимателям), участвующим в реализации государственной программы Белгородской области "Содействие занятости населения Белгородской области на 2014 - 2020 годы", </w:t>
      </w:r>
      <w:hyperlink w:anchor="P369" w:history="1">
        <w:r w:rsidR="0022721B" w:rsidRPr="00A7749D">
          <w:rPr>
            <w:rFonts w:ascii="Times New Roman" w:hAnsi="Times New Roman"/>
            <w:i/>
            <w:color w:val="000000" w:themeColor="text1"/>
            <w:sz w:val="28"/>
            <w:szCs w:val="28"/>
          </w:rPr>
          <w:t>Порядок</w:t>
        </w:r>
      </w:hyperlink>
      <w:r w:rsidR="0022721B" w:rsidRPr="00A7749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предоставления субсидий работодателям на организацию сопровождения инвалидов молодого возраста при трудоустройстве утвержденные постановлением Правительства Белгородской области от </w:t>
      </w:r>
      <w:r w:rsidR="00C839C4" w:rsidRPr="00A7749D">
        <w:rPr>
          <w:rFonts w:ascii="Times New Roman" w:hAnsi="Times New Roman"/>
          <w:i/>
          <w:color w:val="000000" w:themeColor="text1"/>
          <w:sz w:val="28"/>
          <w:szCs w:val="28"/>
        </w:rPr>
        <w:t>06 февраля 2012 года № 38-пп</w:t>
      </w:r>
    </w:p>
    <w:p w:rsidR="005C2465" w:rsidRPr="00166DA2" w:rsidRDefault="005C2465" w:rsidP="00C839C4">
      <w:pPr>
        <w:spacing w:after="1" w:line="2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13.  Риски реше</w:t>
      </w: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ния проблемы предложенным способом правового регулирования и</w:t>
      </w:r>
      <w:r w:rsidR="00C839C4"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риски   негативных   последствий,   а   также   описание  </w:t>
      </w: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методов  контроля</w:t>
      </w:r>
      <w:r w:rsidR="00C839C4"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эффективности избранного способа достижения целей регулирования</w:t>
      </w:r>
      <w:r w:rsidR="00C839C4"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839C4" w:rsidRPr="00A7749D" w:rsidRDefault="00C839C4" w:rsidP="00C839C4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2041"/>
        <w:gridCol w:w="2671"/>
        <w:gridCol w:w="1531"/>
      </w:tblGrid>
      <w:tr w:rsidR="005C2465" w:rsidRPr="00A7749D" w:rsidTr="00063AD8">
        <w:tc>
          <w:tcPr>
            <w:tcW w:w="2778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041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13.2. Оценка вероятности наступления рисков </w:t>
            </w:r>
            <w:hyperlink w:anchor="P735" w:history="1">
              <w:r w:rsidRPr="00A7749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671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13.3. Методы контроля эффективности избранного способа достижения целей регулирования &lt;**&gt;</w:t>
            </w:r>
          </w:p>
        </w:tc>
        <w:tc>
          <w:tcPr>
            <w:tcW w:w="1531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13.4. Степень контроля рисков &lt;**&gt;</w:t>
            </w:r>
          </w:p>
        </w:tc>
      </w:tr>
      <w:tr w:rsidR="00F51A01" w:rsidRPr="00A7749D" w:rsidTr="00EE0B2B">
        <w:trPr>
          <w:trHeight w:val="860"/>
        </w:trPr>
        <w:tc>
          <w:tcPr>
            <w:tcW w:w="2778" w:type="dxa"/>
          </w:tcPr>
          <w:p w:rsidR="00F51A01" w:rsidRPr="00A7749D" w:rsidRDefault="00F51A01" w:rsidP="00063AD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Возможность нецелевого использования средств на наставничество и оборудование рабочего места для трудоустройства инвалида</w:t>
            </w:r>
          </w:p>
        </w:tc>
        <w:tc>
          <w:tcPr>
            <w:tcW w:w="2041" w:type="dxa"/>
          </w:tcPr>
          <w:p w:rsidR="00F51A01" w:rsidRPr="00A7749D" w:rsidRDefault="00F51A01" w:rsidP="00063AD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низкая</w:t>
            </w:r>
          </w:p>
        </w:tc>
        <w:tc>
          <w:tcPr>
            <w:tcW w:w="2671" w:type="dxa"/>
          </w:tcPr>
          <w:p w:rsidR="00F51A01" w:rsidRPr="00A7749D" w:rsidRDefault="00F51A01" w:rsidP="00F51A01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Проектом постановления Правительства Белгородской области установлены требования, предъявляемые к работодателям, перечень необходимых документов для получения субсидии; основание для отказа в предоставлении субсидии, основания и порядок возврата субсидии</w:t>
            </w:r>
          </w:p>
        </w:tc>
        <w:tc>
          <w:tcPr>
            <w:tcW w:w="1531" w:type="dxa"/>
          </w:tcPr>
          <w:p w:rsidR="00F51A01" w:rsidRPr="00A7749D" w:rsidRDefault="00F51A01" w:rsidP="00063AD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полный</w:t>
            </w:r>
          </w:p>
        </w:tc>
      </w:tr>
    </w:tbl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13.5. Источники данных:</w:t>
      </w:r>
    </w:p>
    <w:p w:rsidR="005C2465" w:rsidRPr="00A7749D" w:rsidRDefault="00F51A01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Управление по труду и занятости населения Белгородской области</w:t>
      </w:r>
    </w:p>
    <w:p w:rsidR="005C2465" w:rsidRPr="00166DA2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    Необходимые    для   достижения   заявленных   целей   регулирования</w:t>
      </w:r>
      <w:r w:rsid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организационно-технические,   методологические,   информационные   и   иные</w:t>
      </w:r>
      <w:r w:rsidR="00F51A01"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мероприятия </w:t>
      </w:r>
      <w:hyperlink w:anchor="P735" w:history="1">
        <w:r w:rsidRPr="00166DA2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&lt;**&gt;</w:t>
        </w:r>
      </w:hyperlink>
    </w:p>
    <w:p w:rsidR="005C2465" w:rsidRPr="00166DA2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531"/>
        <w:gridCol w:w="1531"/>
        <w:gridCol w:w="1706"/>
        <w:gridCol w:w="1871"/>
      </w:tblGrid>
      <w:tr w:rsidR="005C2465" w:rsidRPr="00A7749D" w:rsidTr="00063AD8">
        <w:tc>
          <w:tcPr>
            <w:tcW w:w="2324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531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14.2. Сроки мероприятий</w:t>
            </w:r>
          </w:p>
        </w:tc>
        <w:tc>
          <w:tcPr>
            <w:tcW w:w="1531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14.3. Описание ожидаемого результата</w:t>
            </w:r>
          </w:p>
        </w:tc>
        <w:tc>
          <w:tcPr>
            <w:tcW w:w="1706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14.4. Объем финансирования</w:t>
            </w:r>
          </w:p>
        </w:tc>
        <w:tc>
          <w:tcPr>
            <w:tcW w:w="1871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14.5. Источники финансирования</w:t>
            </w:r>
          </w:p>
        </w:tc>
      </w:tr>
      <w:tr w:rsidR="00196A44" w:rsidRPr="00A7749D" w:rsidTr="00A67E96">
        <w:trPr>
          <w:trHeight w:val="860"/>
        </w:trPr>
        <w:tc>
          <w:tcPr>
            <w:tcW w:w="2324" w:type="dxa"/>
          </w:tcPr>
          <w:p w:rsidR="00196A44" w:rsidRPr="00A7749D" w:rsidRDefault="00196A44" w:rsidP="00196A44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Размещение информации в СМИ о принятии </w:t>
            </w:r>
            <w:r w:rsidRPr="00A774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постановления Правительства  Белгородской области «О внесении изменений в постановление Правительства Белгородской области от 6 февраля 2012 года № 38-пп».</w:t>
            </w:r>
          </w:p>
        </w:tc>
        <w:tc>
          <w:tcPr>
            <w:tcW w:w="1531" w:type="dxa"/>
          </w:tcPr>
          <w:p w:rsidR="00196A44" w:rsidRPr="00A7749D" w:rsidRDefault="00196A44" w:rsidP="00FD58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июль2019 года</w:t>
            </w:r>
          </w:p>
        </w:tc>
        <w:tc>
          <w:tcPr>
            <w:tcW w:w="1531" w:type="dxa"/>
          </w:tcPr>
          <w:p w:rsidR="00196A44" w:rsidRPr="00A7749D" w:rsidRDefault="00196A44" w:rsidP="00FD5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6" w:type="dxa"/>
          </w:tcPr>
          <w:p w:rsidR="00196A44" w:rsidRPr="00A7749D" w:rsidRDefault="00196A44" w:rsidP="00FD58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871" w:type="dxa"/>
          </w:tcPr>
          <w:p w:rsidR="00196A44" w:rsidRPr="00A7749D" w:rsidRDefault="00196A44" w:rsidP="00FD58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нет</w:t>
            </w:r>
          </w:p>
        </w:tc>
      </w:tr>
    </w:tbl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14.6.  Общий  объем  затрат  на необходимые для достижения заявленных целей</w:t>
      </w:r>
      <w:r w:rsidR="00196A44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регулирования организационно-технические, методологические, информационные</w:t>
      </w:r>
      <w:r w:rsidR="00196A44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иные мероприятия: </w:t>
      </w:r>
      <w:r w:rsidR="00196A44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предусматривается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  Индикативные показатели, программы мониторинга и иные способы (методы)</w:t>
      </w:r>
      <w:r w:rsidR="007F000D"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оценки достижения заявленных целей регулирования </w:t>
      </w:r>
      <w:hyperlink w:anchor="P734" w:history="1">
        <w:r w:rsidRPr="00A7749D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</w:p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268"/>
        <w:gridCol w:w="1871"/>
        <w:gridCol w:w="1757"/>
      </w:tblGrid>
      <w:tr w:rsidR="005C2465" w:rsidRPr="00A7749D" w:rsidTr="00063AD8">
        <w:tc>
          <w:tcPr>
            <w:tcW w:w="3175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15.1. Цели предлагаемого правового регулирования (указываются данные из </w:t>
            </w:r>
            <w:hyperlink w:anchor="P423" w:history="1">
              <w:r w:rsidRPr="00A7749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раздела 5</w:t>
              </w:r>
            </w:hyperlink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268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15.2. Индикативные показатели</w:t>
            </w:r>
          </w:p>
        </w:tc>
        <w:tc>
          <w:tcPr>
            <w:tcW w:w="1871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15.3. Единицы измерения индикативных показателей</w:t>
            </w:r>
          </w:p>
        </w:tc>
        <w:tc>
          <w:tcPr>
            <w:tcW w:w="1757" w:type="dxa"/>
          </w:tcPr>
          <w:p w:rsidR="005C2465" w:rsidRPr="00A7749D" w:rsidRDefault="005C2465" w:rsidP="00063AD8">
            <w:pPr>
              <w:spacing w:after="1" w:line="2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15.4. Способы расчета индикативных показателей</w:t>
            </w:r>
          </w:p>
        </w:tc>
      </w:tr>
      <w:tr w:rsidR="00196A44" w:rsidRPr="00A7749D" w:rsidTr="00727A9F">
        <w:trPr>
          <w:trHeight w:val="860"/>
        </w:trPr>
        <w:tc>
          <w:tcPr>
            <w:tcW w:w="3175" w:type="dxa"/>
          </w:tcPr>
          <w:p w:rsidR="00196A44" w:rsidRPr="00A7749D" w:rsidRDefault="00196A44" w:rsidP="00196A44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Стимулирование работодателей на создание дополнительных рабочих мест для трудоустройства инвалидов, организацию наставничества для лиц с ограниченными возможностями здоровья</w:t>
            </w:r>
          </w:p>
        </w:tc>
        <w:tc>
          <w:tcPr>
            <w:tcW w:w="2268" w:type="dxa"/>
          </w:tcPr>
          <w:p w:rsidR="00196A44" w:rsidRPr="00A7749D" w:rsidRDefault="00196A44" w:rsidP="00196A44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Принятие постановления Правительства  Белгородской области «О внесении изменений в постановление Правительства Белгородской области от 6 февраля 2012 года № 38-пп».</w:t>
            </w:r>
          </w:p>
        </w:tc>
        <w:tc>
          <w:tcPr>
            <w:tcW w:w="1871" w:type="dxa"/>
          </w:tcPr>
          <w:p w:rsidR="00196A44" w:rsidRPr="00A7749D" w:rsidRDefault="00196A44" w:rsidP="00063AD8">
            <w:pPr>
              <w:spacing w:after="1" w:line="220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Принятие/не принятие</w:t>
            </w:r>
          </w:p>
        </w:tc>
        <w:tc>
          <w:tcPr>
            <w:tcW w:w="1757" w:type="dxa"/>
          </w:tcPr>
          <w:p w:rsidR="00196A44" w:rsidRPr="00A7749D" w:rsidRDefault="00196A44" w:rsidP="00063AD8">
            <w:pPr>
              <w:spacing w:after="1" w:line="2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4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Дата и номер постановления Правительства Белгородской области</w:t>
            </w:r>
          </w:p>
        </w:tc>
      </w:tr>
    </w:tbl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15.5.  Информация о программах мониторинга и иных способах (методах) оценки</w:t>
      </w:r>
      <w:r w:rsidR="007F000D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заявленных целей регулирования:</w:t>
      </w:r>
    </w:p>
    <w:p w:rsidR="007F000D" w:rsidRPr="00A7749D" w:rsidRDefault="007F000D" w:rsidP="007F000D">
      <w:pPr>
        <w:spacing w:after="1" w:line="200" w:lineRule="atLeast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Порядком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возмещения затрат работодателям (организациям и предприятиям, индивидуальным предпринимателям) на оборудование </w:t>
      </w:r>
      <w:r w:rsidRPr="00A7749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lastRenderedPageBreak/>
        <w:t xml:space="preserve">(оснащение) рабочего места для трудоустройства незанятого инвалида, участвующим в реализации государственной программы Белгородской области «Содействие занятости населения Белгородской области» и </w:t>
      </w:r>
      <w:r w:rsidRPr="00A7749D">
        <w:rPr>
          <w:rFonts w:ascii="Times New Roman" w:hAnsi="Times New Roman"/>
          <w:i/>
          <w:color w:val="000000" w:themeColor="text1"/>
          <w:sz w:val="28"/>
          <w:szCs w:val="28"/>
        </w:rPr>
        <w:t>Порядком возмещения затрат работодателям на сопровождение инвалидов при трудоустройстве установлены требования к осуществлению центрами занятости населения контроля соблюдения работодателем порядка, целей и условий предоставления субсидии.</w:t>
      </w:r>
    </w:p>
    <w:p w:rsidR="007F000D" w:rsidRPr="00A7749D" w:rsidRDefault="007F000D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7F000D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15.6.  Оценка  затрат  на осуществление мониторинга (в среднем в год): </w:t>
      </w:r>
      <w:r w:rsidR="007F000D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предусмотрено</w:t>
      </w:r>
    </w:p>
    <w:p w:rsidR="005C2465" w:rsidRPr="00A7749D" w:rsidRDefault="005C2465" w:rsidP="007F000D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15.7. Описание источников информации для расчета показателей (индикаторов):</w:t>
      </w:r>
      <w:r w:rsidR="007F000D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00D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отсутствуют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  Предполагаемая  дата  вступления в силу проекта нормативного правового</w:t>
      </w:r>
      <w:r w:rsidR="007F000D"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акта,   необходимость   установления   переходных   положений  (переходного</w:t>
      </w:r>
      <w:r w:rsidR="007F000D"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периода), а также эксперимента </w:t>
      </w:r>
      <w:hyperlink w:anchor="P734" w:history="1">
        <w:r w:rsidRPr="00A7749D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&lt;*&gt;</w:t>
        </w:r>
      </w:hyperlink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16.1.  Предполагаемая дата вступления в силу проекта нормативного правового</w:t>
      </w:r>
      <w:r w:rsidR="007F000D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акта: </w:t>
      </w:r>
      <w:r w:rsidR="007F000D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дата официального опубликования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16.2.  Необходимость   установления   переходных   положений  (переходного</w:t>
      </w:r>
      <w:r w:rsidR="007F000D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периода):</w:t>
      </w:r>
      <w:r w:rsidR="007F000D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00D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нет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16.3. Срок (если есть необходимость):</w:t>
      </w:r>
      <w:r w:rsidR="007F000D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00D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нет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16.4. Обоснование необходимости установления эксперимента:</w:t>
      </w:r>
    </w:p>
    <w:p w:rsidR="005C2465" w:rsidRPr="00A7749D" w:rsidRDefault="00607D52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отсутствует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16.5. Цель проведения эксперимента:</w:t>
      </w:r>
    </w:p>
    <w:p w:rsidR="00607D52" w:rsidRPr="00A7749D" w:rsidRDefault="00607D52" w:rsidP="00607D52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отсутствует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16.6. Срок проведения эксперимента:</w:t>
      </w:r>
    </w:p>
    <w:p w:rsidR="00607D52" w:rsidRPr="00A7749D" w:rsidRDefault="00607D52" w:rsidP="00607D52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отсутствует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16.7.    Необходимые    для    проведения   эксперимента   материальные   и</w:t>
      </w:r>
    </w:p>
    <w:p w:rsidR="00607D52" w:rsidRPr="00A7749D" w:rsidRDefault="005C2465" w:rsidP="00607D52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организационно-технические ресурсы:</w:t>
      </w:r>
      <w:r w:rsidR="00607D52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D52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отсутствует</w:t>
      </w:r>
    </w:p>
    <w:p w:rsidR="00607D52" w:rsidRPr="00A7749D" w:rsidRDefault="005C2465" w:rsidP="00607D52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16.8.  Перечень  субъектов  Российской  Федерации,  на  территориях которых</w:t>
      </w:r>
      <w:r w:rsidR="00607D52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эксперимент:</w:t>
      </w:r>
      <w:r w:rsidR="00607D52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D52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отсутствует</w:t>
      </w:r>
    </w:p>
    <w:p w:rsidR="00607D52" w:rsidRPr="00A7749D" w:rsidRDefault="005C2465" w:rsidP="00607D52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16.9.  Индикативные  показатели,  в  соответствии с которыми осуществляется</w:t>
      </w:r>
      <w:r w:rsidR="00607D52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оценка достижения заявленных целей эксперимента по итогам проведения:</w:t>
      </w:r>
      <w:r w:rsidR="00607D52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D52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отсутствует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  Сведения о размещении уведомления, сроках предоставления предложений в</w:t>
      </w:r>
      <w:r w:rsidR="00607D52"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связи   с   таким   размещением,   лицах,   представивших   предложения,  и</w:t>
      </w:r>
      <w:r w:rsidR="00607D52"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рассмотревших их структурных подразделениях органа-разработчика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17.1.     Полный     электронный    адрес    размещения    уведомления    в</w:t>
      </w:r>
      <w:r w:rsidR="00607D52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 сети Интернет:</w:t>
      </w:r>
    </w:p>
    <w:p w:rsidR="005C2465" w:rsidRPr="00A7749D" w:rsidRDefault="00607D52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Уведомление не размещалось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17.2.   Срок,   в   течение   которого   органом-разработчиком  принимались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  в  связи  с  размещением  уведомления  о  подготовке  проекта</w:t>
      </w:r>
    </w:p>
    <w:p w:rsidR="005C2465" w:rsidRPr="00A7749D" w:rsidRDefault="005C2465" w:rsidP="00607D52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нормативного правового акта:</w:t>
      </w:r>
      <w:r w:rsidR="00607D52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D52"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предложения не принимались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17.3. Сведения о лицах, представивших предложения:</w:t>
      </w:r>
    </w:p>
    <w:p w:rsidR="005C2465" w:rsidRPr="00A7749D" w:rsidRDefault="00607D52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имеется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17.4.  Сведения  о  структурных  подразделениях разработчика, рассмотревших</w:t>
      </w:r>
      <w:r w:rsidR="00607D52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предложения:</w:t>
      </w:r>
    </w:p>
    <w:p w:rsidR="005C2465" w:rsidRPr="00A7749D" w:rsidRDefault="00607D52" w:rsidP="005C2465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Предложения не поступали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17.5. Иные сведения о размещении уведомления:</w:t>
      </w:r>
    </w:p>
    <w:p w:rsidR="00607D52" w:rsidRPr="00A7749D" w:rsidRDefault="00607D52" w:rsidP="00607D52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отсутствуют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18.  Иные  сведения,  которые,  по  мнению  органа-разработчика,  позволяют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оценить обоснованность предлагаемого регулирования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18.1. Иные необходимые, по мнению разработчика, сведения:</w:t>
      </w:r>
    </w:p>
    <w:p w:rsidR="00607D52" w:rsidRPr="00A7749D" w:rsidRDefault="00607D52" w:rsidP="00607D52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отсутствуют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18.2. Источники данных:</w:t>
      </w:r>
    </w:p>
    <w:p w:rsidR="00607D52" w:rsidRPr="00A7749D" w:rsidRDefault="00607D52" w:rsidP="00607D52">
      <w:pPr>
        <w:spacing w:after="1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отсутствуют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Заполняется   по   итогам  проведения  публичных  консультаций  по  проекту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нормативного правового акта и сводного отчета: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  Сведения  о  проведении публичного обсуждения проекта акта, сроках его</w:t>
      </w:r>
      <w:r w:rsidR="00607D52"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проведения,  региональных  органах  исполнительной  власти и представителях</w:t>
      </w:r>
      <w:r w:rsidR="00607D52"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предпринимательского   сообщества,   извещенных   о   проведении  публичных</w:t>
      </w:r>
      <w:r w:rsidR="00607D52"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консультаций,  а  также о лицах, представивших предложения, и рассмотревших</w:t>
      </w:r>
      <w:r w:rsidR="00607D52"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 структурных подразделениях разработчика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19.1.     Полный     электронный    адрес    размещения    уведомления    в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 сети Интернет:</w:t>
      </w:r>
    </w:p>
    <w:p w:rsidR="00607D52" w:rsidRPr="00A7749D" w:rsidRDefault="00607D52" w:rsidP="00607D5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сайте департамента экономического развития области (</w:t>
      </w:r>
      <w:hyperlink r:id="rId8" w:history="1">
        <w:r w:rsidRPr="00A7749D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www</w:t>
        </w:r>
        <w:r w:rsidRPr="00A7749D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.</w:t>
        </w:r>
        <w:r w:rsidRPr="00A7749D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derbo</w:t>
        </w:r>
        <w:r w:rsidRPr="00A7749D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.</w:t>
        </w:r>
        <w:r w:rsidRPr="00A7749D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ru</w:t>
        </w:r>
      </w:hyperlink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в разделе «Деятельность»/ «Оценка регулирующего воздействия», на сайте управления по труду и занятости населения области (</w:t>
      </w:r>
      <w:hyperlink r:id="rId9" w:history="1">
        <w:r w:rsidRPr="00A7749D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http</w:t>
        </w:r>
        <w:r w:rsidRPr="00A7749D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://</w:t>
        </w:r>
        <w:r w:rsidRPr="00A7749D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bel</w:t>
        </w:r>
        <w:r w:rsidRPr="00A7749D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-</w:t>
        </w:r>
        <w:r w:rsidRPr="00A7749D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zan</w:t>
        </w:r>
        <w:r w:rsidRPr="00A7749D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.</w:t>
        </w:r>
        <w:r w:rsidRPr="00A7749D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ru</w:t>
        </w:r>
      </w:hyperlink>
      <w:r w:rsidRPr="00A77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в разделе «Информация»/ «Оценка регулирующего воздействия» 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19.2.   Срок,   в   течение   которого   органом-разработчиком  принимались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  в   связи   с   проведением   публичного  обсуждения  проекта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нормативного правового акта: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начало: "___" ___________ 201__ г.; окончание: "___" ___________ 201__ г.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19.3.   Сведения   о   региональных   органах   исполнительной   власти   и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представителях  предпринимательского  сообщества,  извещенных  о проведении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 консультаций: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(место для текстового описания)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19.4. Сведения о лицах, представивших предложения: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(место для текстового описания)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19.5.  Сведения  о  структурных  подразделениях разработчика, рассмотревших</w:t>
      </w:r>
      <w:r w:rsidR="00607D52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предложения: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(место для текстового описания)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19.6. Иные сведения о проведении публичного обсуждения проекта нормативного</w:t>
      </w:r>
      <w:r w:rsidR="00607D52"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акта: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(место для текстового описания)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Приложение.</w:t>
      </w: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Сводка предложений, поступивших в ходе публичных консультаций,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проводившихся   в   ходе  процедуры  оценки  регулирующего  воздействия,  с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 сведений об их учете или причинах отклонения.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Иные  приложения  (по  усмотрению  органа, проводящего оценку регулирующего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воздействия).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органа-разработчика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               _______________  _________________</w:t>
      </w:r>
    </w:p>
    <w:p w:rsidR="005C2465" w:rsidRPr="00A7749D" w:rsidRDefault="005C2465" w:rsidP="005C2465">
      <w:pPr>
        <w:spacing w:after="1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(инициалы, фамилия)                       (дата)          (подпись)</w:t>
      </w:r>
    </w:p>
    <w:p w:rsidR="005C2465" w:rsidRPr="00A7749D" w:rsidRDefault="005C2465" w:rsidP="005C2465">
      <w:pPr>
        <w:spacing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5C2465" w:rsidRPr="00A7749D" w:rsidRDefault="005C2465" w:rsidP="005C246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734"/>
      <w:bookmarkEnd w:id="4"/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&lt;*&gt; Заполняется для проектов нормативных правовых актов с высокой и средней степенью регулирующего воздействия</w:t>
      </w:r>
    </w:p>
    <w:p w:rsidR="005C2465" w:rsidRPr="00A7749D" w:rsidRDefault="005C2465" w:rsidP="005C246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735"/>
      <w:bookmarkEnd w:id="5"/>
      <w:r w:rsidRPr="00A7749D">
        <w:rPr>
          <w:rFonts w:ascii="Times New Roman" w:hAnsi="Times New Roman" w:cs="Times New Roman"/>
          <w:color w:val="000000" w:themeColor="text1"/>
          <w:sz w:val="28"/>
          <w:szCs w:val="28"/>
        </w:rPr>
        <w:t>&lt;**&gt; Заполняется для проектов нормативных правовых актов с высокой степенью регулирующего воздействия</w:t>
      </w:r>
    </w:p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465" w:rsidRPr="00A7749D" w:rsidRDefault="005C2465" w:rsidP="005C2465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526" w:rsidRPr="00A7749D" w:rsidRDefault="006905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90526" w:rsidRPr="00A7749D" w:rsidSect="00A7749D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2B9" w:rsidRDefault="004F22B9" w:rsidP="00A7749D">
      <w:pPr>
        <w:spacing w:after="0" w:line="240" w:lineRule="auto"/>
      </w:pPr>
      <w:r>
        <w:separator/>
      </w:r>
    </w:p>
  </w:endnote>
  <w:endnote w:type="continuationSeparator" w:id="1">
    <w:p w:rsidR="004F22B9" w:rsidRDefault="004F22B9" w:rsidP="00A7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2B9" w:rsidRDefault="004F22B9" w:rsidP="00A7749D">
      <w:pPr>
        <w:spacing w:after="0" w:line="240" w:lineRule="auto"/>
      </w:pPr>
      <w:r>
        <w:separator/>
      </w:r>
    </w:p>
  </w:footnote>
  <w:footnote w:type="continuationSeparator" w:id="1">
    <w:p w:rsidR="004F22B9" w:rsidRDefault="004F22B9" w:rsidP="00A7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56844"/>
    </w:sdtPr>
    <w:sdtContent>
      <w:p w:rsidR="00A7749D" w:rsidRDefault="00544566">
        <w:pPr>
          <w:pStyle w:val="aa"/>
          <w:jc w:val="center"/>
        </w:pPr>
        <w:fldSimple w:instr=" PAGE   \* MERGEFORMAT ">
          <w:r w:rsidR="004A7E78">
            <w:rPr>
              <w:noProof/>
            </w:rPr>
            <w:t>7</w:t>
          </w:r>
        </w:fldSimple>
      </w:p>
    </w:sdtContent>
  </w:sdt>
  <w:p w:rsidR="00A7749D" w:rsidRDefault="00A774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6BC"/>
    <w:multiLevelType w:val="hybridMultilevel"/>
    <w:tmpl w:val="C040E626"/>
    <w:lvl w:ilvl="0" w:tplc="369082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6687F9E"/>
    <w:multiLevelType w:val="hybridMultilevel"/>
    <w:tmpl w:val="7274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84775"/>
    <w:multiLevelType w:val="hybridMultilevel"/>
    <w:tmpl w:val="C040E626"/>
    <w:lvl w:ilvl="0" w:tplc="369082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F260F38"/>
    <w:multiLevelType w:val="hybridMultilevel"/>
    <w:tmpl w:val="943EB19E"/>
    <w:lvl w:ilvl="0" w:tplc="31E699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465"/>
    <w:rsid w:val="00024EE8"/>
    <w:rsid w:val="00063AD8"/>
    <w:rsid w:val="00106FC3"/>
    <w:rsid w:val="00134E73"/>
    <w:rsid w:val="00166DA2"/>
    <w:rsid w:val="00196A44"/>
    <w:rsid w:val="001C5466"/>
    <w:rsid w:val="0022191E"/>
    <w:rsid w:val="0022721B"/>
    <w:rsid w:val="002609C8"/>
    <w:rsid w:val="002A5A7F"/>
    <w:rsid w:val="00373E45"/>
    <w:rsid w:val="003A2728"/>
    <w:rsid w:val="003E7C0D"/>
    <w:rsid w:val="004316D4"/>
    <w:rsid w:val="00471339"/>
    <w:rsid w:val="004763F2"/>
    <w:rsid w:val="0047706C"/>
    <w:rsid w:val="004A7E78"/>
    <w:rsid w:val="004B0AB4"/>
    <w:rsid w:val="004F22B9"/>
    <w:rsid w:val="00544566"/>
    <w:rsid w:val="005552E9"/>
    <w:rsid w:val="005A5664"/>
    <w:rsid w:val="005C2465"/>
    <w:rsid w:val="005D01D9"/>
    <w:rsid w:val="005D4C04"/>
    <w:rsid w:val="00607D52"/>
    <w:rsid w:val="0061222C"/>
    <w:rsid w:val="00625FA0"/>
    <w:rsid w:val="00653C8E"/>
    <w:rsid w:val="00690526"/>
    <w:rsid w:val="006F262F"/>
    <w:rsid w:val="006F6B02"/>
    <w:rsid w:val="007F000D"/>
    <w:rsid w:val="00860F42"/>
    <w:rsid w:val="008C7E96"/>
    <w:rsid w:val="009111CD"/>
    <w:rsid w:val="009362CA"/>
    <w:rsid w:val="00A55BCC"/>
    <w:rsid w:val="00A7749D"/>
    <w:rsid w:val="00A95006"/>
    <w:rsid w:val="00B37D34"/>
    <w:rsid w:val="00B47C6A"/>
    <w:rsid w:val="00BB5D5A"/>
    <w:rsid w:val="00C33C09"/>
    <w:rsid w:val="00C603BA"/>
    <w:rsid w:val="00C626E1"/>
    <w:rsid w:val="00C7094D"/>
    <w:rsid w:val="00C73616"/>
    <w:rsid w:val="00C81BC3"/>
    <w:rsid w:val="00C839C4"/>
    <w:rsid w:val="00D2062D"/>
    <w:rsid w:val="00D26B2D"/>
    <w:rsid w:val="00D70FC9"/>
    <w:rsid w:val="00D9462C"/>
    <w:rsid w:val="00E177CC"/>
    <w:rsid w:val="00E45575"/>
    <w:rsid w:val="00E93739"/>
    <w:rsid w:val="00EC4E32"/>
    <w:rsid w:val="00F2037D"/>
    <w:rsid w:val="00F26E75"/>
    <w:rsid w:val="00F51A01"/>
    <w:rsid w:val="00F925A0"/>
    <w:rsid w:val="00F92E78"/>
    <w:rsid w:val="00FA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9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6B0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7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5FA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rsid w:val="00F925A0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925A0"/>
    <w:rPr>
      <w:rFonts w:ascii="Calibri" w:eastAsia="Times New Roman" w:hAnsi="Calibri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92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925A0"/>
    <w:rPr>
      <w:rFonts w:ascii="Calibri" w:eastAsia="Times New Roman" w:hAnsi="Calibri" w:cs="Times New Roman"/>
      <w:szCs w:val="20"/>
      <w:lang w:eastAsia="ru-RU"/>
    </w:rPr>
  </w:style>
  <w:style w:type="paragraph" w:customStyle="1" w:styleId="ConsPlusTextList">
    <w:name w:val="ConsPlusTextList"/>
    <w:rsid w:val="00B37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7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749D"/>
  </w:style>
  <w:style w:type="paragraph" w:styleId="ac">
    <w:name w:val="footer"/>
    <w:basedOn w:val="a"/>
    <w:link w:val="ad"/>
    <w:uiPriority w:val="99"/>
    <w:semiHidden/>
    <w:unhideWhenUsed/>
    <w:rsid w:val="00A7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7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b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tzn-31-ospz-6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el-z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16</Pages>
  <Words>4312</Words>
  <Characters>24581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29</cp:revision>
  <cp:lastPrinted>2019-06-18T07:52:00Z</cp:lastPrinted>
  <dcterms:created xsi:type="dcterms:W3CDTF">2019-05-21T08:28:00Z</dcterms:created>
  <dcterms:modified xsi:type="dcterms:W3CDTF">2019-06-18T09:54:00Z</dcterms:modified>
</cp:coreProperties>
</file>