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69C" w:rsidRPr="0094709B" w:rsidRDefault="000A769C" w:rsidP="00136C5A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470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0A769C" w:rsidRPr="0094709B" w:rsidRDefault="000A769C" w:rsidP="00136C5A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470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 проекту </w:t>
      </w:r>
      <w:r w:rsidRPr="00B813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постановления Правительства Белгородской области </w:t>
      </w:r>
    </w:p>
    <w:p w:rsidR="000A769C" w:rsidRPr="00252534" w:rsidRDefault="000A769C" w:rsidP="00136C5A">
      <w:pPr>
        <w:suppressAutoHyphens/>
        <w:spacing w:after="0" w:line="300" w:lineRule="exact"/>
        <w:jc w:val="center"/>
        <w:rPr>
          <w:szCs w:val="28"/>
        </w:rPr>
      </w:pPr>
      <w:r w:rsidRPr="00B813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94709B" w:rsidRPr="009470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изменений в постановлени</w:t>
      </w:r>
      <w:r w:rsidR="003412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</w:t>
      </w:r>
      <w:r w:rsidR="0094709B" w:rsidRPr="009470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Правител</w:t>
      </w:r>
      <w:r w:rsidR="003A279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ьства Белгородской области от 11 октября 2021 года № 460</w:t>
      </w:r>
      <w:r w:rsidR="0094709B" w:rsidRPr="0094709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-пп</w:t>
      </w:r>
      <w:r w:rsidRPr="00B813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94709B" w:rsidRDefault="0094709B" w:rsidP="00136C5A">
      <w:pPr>
        <w:suppressAutoHyphens/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4077E" w:rsidRPr="00136C5A" w:rsidRDefault="0094077E" w:rsidP="00136C5A">
      <w:pPr>
        <w:suppressAutoHyphens/>
        <w:spacing w:after="0" w:line="300" w:lineRule="exact"/>
        <w:rPr>
          <w:rFonts w:ascii="Times New Roman" w:eastAsia="Calibri" w:hAnsi="Times New Roman" w:cs="Times New Roman"/>
          <w:sz w:val="20"/>
          <w:szCs w:val="28"/>
          <w:lang w:eastAsia="zh-CN"/>
        </w:rPr>
      </w:pPr>
    </w:p>
    <w:p w:rsidR="005520B9" w:rsidRDefault="005520B9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постановления Правительства Белгородской области подготовлен в целях приведения постановления Правител</w:t>
      </w:r>
      <w:r w:rsidR="003A279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Белгородской области от 11 октября 2021 года № 460</w:t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года № </w:t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1492 «Об общих требованиях к нормативным правовым актам,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актам, регулирующим предоставление субсидий,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252CD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 проведения конкурса;</w:t>
      </w:r>
    </w:p>
    <w:p w:rsidR="00252CDC" w:rsidRPr="005E146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отбора;</w:t>
      </w:r>
    </w:p>
    <w:p w:rsidR="00252CDC" w:rsidRPr="005E146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за соблюдением условий и порядка предоставления гранта;</w:t>
      </w:r>
    </w:p>
    <w:p w:rsidR="00252CD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отчётов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форм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CDC" w:rsidRPr="005E146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значений результатов предоставления гранта.</w:t>
      </w:r>
    </w:p>
    <w:p w:rsidR="00252CDC" w:rsidRPr="005E146C" w:rsidRDefault="00252CDC" w:rsidP="00136C5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252CDC" w:rsidRDefault="00252CDC" w:rsidP="00136C5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формы предложения на участие в отборе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CDC" w:rsidRPr="005E146C" w:rsidRDefault="00252CDC" w:rsidP="00136C5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критериев для участия в отборе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CD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4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52CDC">
        <w:rPr>
          <w:rFonts w:ascii="Times New Roman" w:hAnsi="Times New Roman" w:cs="Times New Roman"/>
          <w:sz w:val="28"/>
          <w:szCs w:val="28"/>
        </w:rPr>
        <w:t xml:space="preserve"> по рассмотрению и оценке предложений участников отбора от имени министерства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5A">
        <w:rPr>
          <w:rFonts w:ascii="Times New Roman" w:hAnsi="Times New Roman" w:cs="Times New Roman"/>
          <w:sz w:val="28"/>
          <w:szCs w:val="28"/>
        </w:rPr>
        <w:t>и </w:t>
      </w:r>
      <w:r w:rsidRPr="00252CDC">
        <w:rPr>
          <w:rFonts w:ascii="Times New Roman" w:hAnsi="Times New Roman" w:cs="Times New Roman"/>
          <w:sz w:val="28"/>
          <w:szCs w:val="28"/>
        </w:rPr>
        <w:t>промышленности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CDC" w:rsidRPr="00252CD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комиссии</w:t>
      </w:r>
      <w:r w:rsidRPr="00252CDC">
        <w:rPr>
          <w:rFonts w:ascii="Times New Roman" w:hAnsi="Times New Roman" w:cs="Times New Roman"/>
          <w:sz w:val="28"/>
          <w:szCs w:val="28"/>
        </w:rPr>
        <w:t xml:space="preserve"> по рассмотрению и оценке отчетов получателей гранта от имени министерства экономического развития</w:t>
      </w:r>
      <w:r w:rsidR="00136C5A">
        <w:rPr>
          <w:rFonts w:ascii="Times New Roman" w:hAnsi="Times New Roman" w:cs="Times New Roman"/>
          <w:sz w:val="28"/>
          <w:szCs w:val="28"/>
        </w:rPr>
        <w:t xml:space="preserve"> и промышленности Белгородской области.</w:t>
      </w:r>
      <w:r w:rsidRPr="0025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B9" w:rsidRDefault="009C605D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дополнительных расходов за </w:t>
      </w: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областного бюджета, так как ф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мероприятия в </w:t>
      </w: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 предусмотрено проект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закона Белгородской области «Об </w:t>
      </w: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бюджете на 2023 год и на плановый период 2024</w:t>
      </w:r>
      <w:r w:rsidR="0013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2025 годов» в </w:t>
      </w:r>
      <w:r w:rsidR="003A27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 – 14</w:t>
      </w: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20B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 рублей.</w:t>
      </w:r>
    </w:p>
    <w:p w:rsidR="00252CDC" w:rsidRPr="00252CDC" w:rsidRDefault="00252CDC" w:rsidP="00136C5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направлен в прокуратуру Белгородской области.</w:t>
      </w:r>
    </w:p>
    <w:tbl>
      <w:tblPr>
        <w:tblW w:w="922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961"/>
      </w:tblGrid>
      <w:tr w:rsidR="003A2793" w:rsidRPr="00252CDC" w:rsidTr="00252CDC">
        <w:tc>
          <w:tcPr>
            <w:tcW w:w="4263" w:type="dxa"/>
            <w:shd w:val="clear" w:color="auto" w:fill="auto"/>
          </w:tcPr>
          <w:p w:rsidR="003A2793" w:rsidRDefault="003A2793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136C5A" w:rsidRPr="00252CDC" w:rsidRDefault="00136C5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252CDC" w:rsidRDefault="00252CDC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Заместитель министра </w:t>
            </w:r>
            <w:r w:rsidR="006C04DA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области - </w:t>
            </w:r>
            <w:r w:rsidR="006C04DA" w:rsidRPr="006C04DA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начальник департамента </w:t>
            </w:r>
          </w:p>
          <w:p w:rsidR="00136C5A" w:rsidRDefault="006C04D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6C04DA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инвестиций и инноваций </w:t>
            </w:r>
          </w:p>
          <w:p w:rsidR="006C04DA" w:rsidRDefault="006C04D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6C04DA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министерства экономического развития и промышленности </w:t>
            </w:r>
          </w:p>
          <w:p w:rsidR="003A2793" w:rsidRPr="003A2793" w:rsidRDefault="006C04D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6C04DA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Белгородской области</w:t>
            </w:r>
          </w:p>
        </w:tc>
        <w:tc>
          <w:tcPr>
            <w:tcW w:w="4961" w:type="dxa"/>
            <w:shd w:val="clear" w:color="auto" w:fill="auto"/>
          </w:tcPr>
          <w:p w:rsidR="003A2793" w:rsidRPr="003A2793" w:rsidRDefault="003A2793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3A2793" w:rsidRPr="003A2793" w:rsidRDefault="003A2793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3A2793" w:rsidRDefault="003A2793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136C5A" w:rsidRPr="00252CDC" w:rsidRDefault="00136C5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6C04DA" w:rsidRDefault="006C04D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136C5A" w:rsidRDefault="00136C5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136C5A" w:rsidRDefault="00136C5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3A2793" w:rsidRPr="003A2793" w:rsidRDefault="006C04DA" w:rsidP="00136C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М.С. Гусев</w:t>
            </w:r>
          </w:p>
        </w:tc>
      </w:tr>
    </w:tbl>
    <w:p w:rsidR="002578BE" w:rsidRPr="00136C5A" w:rsidRDefault="002578BE" w:rsidP="00136C5A">
      <w:pPr>
        <w:keepNext/>
        <w:keepLines/>
        <w:suppressAutoHyphens/>
        <w:spacing w:after="0" w:line="300" w:lineRule="exact"/>
        <w:rPr>
          <w:rFonts w:ascii="Times New Roman" w:hAnsi="Times New Roman" w:cs="Times New Roman"/>
          <w:sz w:val="20"/>
          <w:szCs w:val="28"/>
        </w:rPr>
      </w:pPr>
    </w:p>
    <w:sectPr w:rsidR="002578BE" w:rsidRPr="00136C5A" w:rsidSect="0094709B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6E5" w:rsidRDefault="006E46E5">
      <w:pPr>
        <w:spacing w:after="0" w:line="240" w:lineRule="auto"/>
      </w:pPr>
      <w:r>
        <w:separator/>
      </w:r>
    </w:p>
  </w:endnote>
  <w:endnote w:type="continuationSeparator" w:id="0">
    <w:p w:rsidR="006E46E5" w:rsidRDefault="006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6E5" w:rsidRDefault="006E46E5">
      <w:pPr>
        <w:spacing w:after="0" w:line="240" w:lineRule="auto"/>
      </w:pPr>
      <w:r>
        <w:separator/>
      </w:r>
    </w:p>
  </w:footnote>
  <w:footnote w:type="continuationSeparator" w:id="0">
    <w:p w:rsidR="006E46E5" w:rsidRDefault="006E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A04" w:rsidRDefault="000D747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36C5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C0"/>
    <w:rsid w:val="00004811"/>
    <w:rsid w:val="00022EEC"/>
    <w:rsid w:val="0005234E"/>
    <w:rsid w:val="00090BE1"/>
    <w:rsid w:val="000A769C"/>
    <w:rsid w:val="000C6A5C"/>
    <w:rsid w:val="000D052D"/>
    <w:rsid w:val="000D3872"/>
    <w:rsid w:val="000D7471"/>
    <w:rsid w:val="000D75B4"/>
    <w:rsid w:val="000F511C"/>
    <w:rsid w:val="0010366A"/>
    <w:rsid w:val="00126FF9"/>
    <w:rsid w:val="00136C5A"/>
    <w:rsid w:val="00151468"/>
    <w:rsid w:val="00165646"/>
    <w:rsid w:val="001A1F29"/>
    <w:rsid w:val="001B4057"/>
    <w:rsid w:val="001C5D50"/>
    <w:rsid w:val="001C6B12"/>
    <w:rsid w:val="001F7664"/>
    <w:rsid w:val="00201FC5"/>
    <w:rsid w:val="0022277B"/>
    <w:rsid w:val="00252534"/>
    <w:rsid w:val="00252CDC"/>
    <w:rsid w:val="00253782"/>
    <w:rsid w:val="00256E10"/>
    <w:rsid w:val="002578BE"/>
    <w:rsid w:val="002A3315"/>
    <w:rsid w:val="002B1745"/>
    <w:rsid w:val="002B185C"/>
    <w:rsid w:val="002F411B"/>
    <w:rsid w:val="00341269"/>
    <w:rsid w:val="00343ADF"/>
    <w:rsid w:val="00346996"/>
    <w:rsid w:val="0038527B"/>
    <w:rsid w:val="003A2793"/>
    <w:rsid w:val="003A36CB"/>
    <w:rsid w:val="003A6AB0"/>
    <w:rsid w:val="003A7349"/>
    <w:rsid w:val="003C705B"/>
    <w:rsid w:val="003E7C66"/>
    <w:rsid w:val="003F5A30"/>
    <w:rsid w:val="00400C8F"/>
    <w:rsid w:val="00417E94"/>
    <w:rsid w:val="00433A21"/>
    <w:rsid w:val="004340F9"/>
    <w:rsid w:val="0045342C"/>
    <w:rsid w:val="00466098"/>
    <w:rsid w:val="00484B09"/>
    <w:rsid w:val="005124EF"/>
    <w:rsid w:val="00522DB3"/>
    <w:rsid w:val="005520B9"/>
    <w:rsid w:val="00552B25"/>
    <w:rsid w:val="005644D2"/>
    <w:rsid w:val="00572260"/>
    <w:rsid w:val="00572C98"/>
    <w:rsid w:val="005A40B8"/>
    <w:rsid w:val="005B6CF9"/>
    <w:rsid w:val="005D2943"/>
    <w:rsid w:val="005E2ACF"/>
    <w:rsid w:val="005E675B"/>
    <w:rsid w:val="00605FE9"/>
    <w:rsid w:val="0061217C"/>
    <w:rsid w:val="00621F99"/>
    <w:rsid w:val="0065107A"/>
    <w:rsid w:val="00666B9A"/>
    <w:rsid w:val="006673FC"/>
    <w:rsid w:val="00674A4B"/>
    <w:rsid w:val="00680DA0"/>
    <w:rsid w:val="0069008B"/>
    <w:rsid w:val="00690412"/>
    <w:rsid w:val="006C04DA"/>
    <w:rsid w:val="006C4FBE"/>
    <w:rsid w:val="006E46E5"/>
    <w:rsid w:val="006F184E"/>
    <w:rsid w:val="006F594D"/>
    <w:rsid w:val="00771F59"/>
    <w:rsid w:val="007817E0"/>
    <w:rsid w:val="007954C5"/>
    <w:rsid w:val="007D3B49"/>
    <w:rsid w:val="007F215B"/>
    <w:rsid w:val="007F72C9"/>
    <w:rsid w:val="00821021"/>
    <w:rsid w:val="008327C0"/>
    <w:rsid w:val="0088056F"/>
    <w:rsid w:val="0088523F"/>
    <w:rsid w:val="008A6AB7"/>
    <w:rsid w:val="008F0300"/>
    <w:rsid w:val="009046F5"/>
    <w:rsid w:val="0094077E"/>
    <w:rsid w:val="00945E28"/>
    <w:rsid w:val="0094709B"/>
    <w:rsid w:val="0099379F"/>
    <w:rsid w:val="00994D51"/>
    <w:rsid w:val="009B46F2"/>
    <w:rsid w:val="009C3B11"/>
    <w:rsid w:val="009C605D"/>
    <w:rsid w:val="009D1F92"/>
    <w:rsid w:val="009F5FD0"/>
    <w:rsid w:val="00A23246"/>
    <w:rsid w:val="00AC05F0"/>
    <w:rsid w:val="00B202CF"/>
    <w:rsid w:val="00B22322"/>
    <w:rsid w:val="00B24313"/>
    <w:rsid w:val="00B35942"/>
    <w:rsid w:val="00B41C44"/>
    <w:rsid w:val="00B55922"/>
    <w:rsid w:val="00B813A0"/>
    <w:rsid w:val="00B910F4"/>
    <w:rsid w:val="00B96EE6"/>
    <w:rsid w:val="00BB126A"/>
    <w:rsid w:val="00BB63CE"/>
    <w:rsid w:val="00BC01B7"/>
    <w:rsid w:val="00BC5A57"/>
    <w:rsid w:val="00BD6377"/>
    <w:rsid w:val="00C242CF"/>
    <w:rsid w:val="00C36648"/>
    <w:rsid w:val="00C63A30"/>
    <w:rsid w:val="00C74F71"/>
    <w:rsid w:val="00CA44E7"/>
    <w:rsid w:val="00CC7E64"/>
    <w:rsid w:val="00D00B56"/>
    <w:rsid w:val="00D2397D"/>
    <w:rsid w:val="00D32698"/>
    <w:rsid w:val="00D60979"/>
    <w:rsid w:val="00D74461"/>
    <w:rsid w:val="00D85CA8"/>
    <w:rsid w:val="00D95DF9"/>
    <w:rsid w:val="00DF3AE0"/>
    <w:rsid w:val="00E10C2D"/>
    <w:rsid w:val="00E221F4"/>
    <w:rsid w:val="00E617BA"/>
    <w:rsid w:val="00E94441"/>
    <w:rsid w:val="00EC167D"/>
    <w:rsid w:val="00EC21A9"/>
    <w:rsid w:val="00EE5E72"/>
    <w:rsid w:val="00F32420"/>
    <w:rsid w:val="00F40CEF"/>
    <w:rsid w:val="00F513C4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EFA2"/>
  <w15:docId w15:val="{5273D7CB-3099-4C24-873A-3EFE2CA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6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0A769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5B6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A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85C"/>
  </w:style>
  <w:style w:type="paragraph" w:styleId="a8">
    <w:name w:val="Balloon Text"/>
    <w:basedOn w:val="a"/>
    <w:link w:val="a9"/>
    <w:uiPriority w:val="99"/>
    <w:semiHidden/>
    <w:unhideWhenUsed/>
    <w:rsid w:val="00E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C2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21F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8A6AB7"/>
  </w:style>
  <w:style w:type="character" w:customStyle="1" w:styleId="30">
    <w:name w:val="Заголовок 3 Знак"/>
    <w:basedOn w:val="a0"/>
    <w:link w:val="3"/>
    <w:uiPriority w:val="9"/>
    <w:rsid w:val="00572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74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00EF-A5D6-4615-800D-161B7894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Александр</cp:lastModifiedBy>
  <cp:revision>5</cp:revision>
  <cp:lastPrinted>2023-04-13T13:32:00Z</cp:lastPrinted>
  <dcterms:created xsi:type="dcterms:W3CDTF">2023-02-09T13:23:00Z</dcterms:created>
  <dcterms:modified xsi:type="dcterms:W3CDTF">2023-04-21T07:43:00Z</dcterms:modified>
</cp:coreProperties>
</file>